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4C5B8" w14:textId="7A8A629C" w:rsidR="00025E37" w:rsidRPr="001C5A3A" w:rsidRDefault="00025E37" w:rsidP="00025E37">
      <w:pPr>
        <w:spacing w:after="160" w:line="259" w:lineRule="auto"/>
        <w:jc w:val="right"/>
        <w:rPr>
          <w:rFonts w:ascii="Arial" w:eastAsia="Calibri" w:hAnsi="Arial" w:cs="Arial"/>
          <w:u w:val="single"/>
          <w:lang w:eastAsia="en-US"/>
        </w:rPr>
      </w:pPr>
      <w:r w:rsidRPr="001C5A3A">
        <w:rPr>
          <w:rFonts w:ascii="Arial" w:eastAsia="Calibri" w:hAnsi="Arial" w:cs="Arial"/>
          <w:u w:val="single"/>
          <w:lang w:eastAsia="en-US"/>
        </w:rPr>
        <w:t>Załącznik nr 1.</w:t>
      </w:r>
      <w:r w:rsidR="00106EBF">
        <w:rPr>
          <w:rFonts w:ascii="Arial" w:eastAsia="Calibri" w:hAnsi="Arial" w:cs="Arial"/>
          <w:u w:val="single"/>
          <w:lang w:eastAsia="en-US"/>
        </w:rPr>
        <w:t>2</w:t>
      </w:r>
      <w:r w:rsidRPr="001C5A3A">
        <w:rPr>
          <w:rFonts w:ascii="Arial" w:eastAsia="Calibri" w:hAnsi="Arial" w:cs="Arial"/>
          <w:u w:val="single"/>
          <w:lang w:eastAsia="en-US"/>
        </w:rPr>
        <w:t xml:space="preserve"> do OPZ</w:t>
      </w:r>
    </w:p>
    <w:p w14:paraId="463201A7" w14:textId="77777777" w:rsidR="00025E37" w:rsidRPr="00025E37" w:rsidRDefault="00025E37" w:rsidP="00025E37">
      <w:pPr>
        <w:spacing w:after="160" w:line="259" w:lineRule="auto"/>
        <w:jc w:val="right"/>
        <w:rPr>
          <w:rFonts w:ascii="Calibri" w:eastAsia="Calibri" w:hAnsi="Calibri"/>
          <w:sz w:val="22"/>
          <w:szCs w:val="22"/>
          <w:u w:val="single"/>
          <w:lang w:eastAsia="en-US"/>
        </w:rPr>
      </w:pPr>
    </w:p>
    <w:p w14:paraId="07764D65" w14:textId="77777777" w:rsidR="00FB7DC3" w:rsidRPr="001F6A5F" w:rsidRDefault="00FB7DC3" w:rsidP="00FB7DC3">
      <w:pPr>
        <w:spacing w:after="160" w:line="259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b/>
          <w:sz w:val="22"/>
          <w:szCs w:val="22"/>
          <w:lang w:eastAsia="en-US"/>
        </w:rPr>
        <w:t>ZBIORCZE ZESTAWIENIE</w:t>
      </w:r>
      <w:r w:rsidRPr="001F6A5F"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</w:p>
    <w:p w14:paraId="6083DA7B" w14:textId="77777777" w:rsidR="00FB7DC3" w:rsidRPr="001F6A5F" w:rsidRDefault="00FB7DC3" w:rsidP="00FB7DC3">
      <w:pPr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>
        <w:rPr>
          <w:rFonts w:ascii="Calibri" w:eastAsia="Calibri" w:hAnsi="Calibri"/>
          <w:b/>
          <w:sz w:val="22"/>
          <w:szCs w:val="22"/>
          <w:lang w:eastAsia="en-US"/>
        </w:rPr>
        <w:t>stwierdzonych uwag i zaleceń do usunięcia z protokołów kontroli okresowych, rocznej stanu technicznego obiektów budowlanych administrowanych przez 31 BLT</w:t>
      </w:r>
    </w:p>
    <w:p w14:paraId="3D6182C4" w14:textId="033D1238" w:rsidR="00FB7DC3" w:rsidRPr="001F6A5F" w:rsidRDefault="00FB7DC3" w:rsidP="00FB7DC3">
      <w:pPr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>
        <w:rPr>
          <w:rFonts w:ascii="Calibri" w:eastAsia="Calibri" w:hAnsi="Calibri"/>
          <w:b/>
          <w:sz w:val="22"/>
          <w:szCs w:val="22"/>
          <w:lang w:eastAsia="en-US"/>
        </w:rPr>
        <w:t xml:space="preserve"> –</w:t>
      </w:r>
      <w:r w:rsidR="00481C0F">
        <w:rPr>
          <w:rFonts w:ascii="Calibri" w:eastAsia="Calibri" w:hAnsi="Calibri"/>
          <w:b/>
          <w:sz w:val="22"/>
          <w:szCs w:val="22"/>
          <w:lang w:eastAsia="en-US"/>
        </w:rPr>
        <w:t>przeprowadzonej</w:t>
      </w:r>
      <w:r>
        <w:rPr>
          <w:rFonts w:ascii="Calibri" w:eastAsia="Calibri" w:hAnsi="Calibri"/>
          <w:b/>
          <w:sz w:val="22"/>
          <w:szCs w:val="22"/>
          <w:lang w:eastAsia="en-US"/>
        </w:rPr>
        <w:t xml:space="preserve"> w roku 202</w:t>
      </w:r>
      <w:r w:rsidR="00AA47C0">
        <w:rPr>
          <w:rFonts w:ascii="Calibri" w:eastAsia="Calibri" w:hAnsi="Calibri"/>
          <w:b/>
          <w:sz w:val="22"/>
          <w:szCs w:val="22"/>
          <w:lang w:eastAsia="en-US"/>
        </w:rPr>
        <w:t>6</w:t>
      </w:r>
    </w:p>
    <w:p w14:paraId="60E26A20" w14:textId="77777777" w:rsidR="00FB7DC3" w:rsidRPr="001F6A5F" w:rsidRDefault="00FB7DC3" w:rsidP="00FB7DC3">
      <w:pPr>
        <w:jc w:val="center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4"/>
        <w:gridCol w:w="7412"/>
      </w:tblGrid>
      <w:tr w:rsidR="00FB7DC3" w:rsidRPr="004B596B" w14:paraId="306D7053" w14:textId="77777777" w:rsidTr="00703327">
        <w:trPr>
          <w:trHeight w:val="537"/>
        </w:trPr>
        <w:tc>
          <w:tcPr>
            <w:tcW w:w="3114" w:type="dxa"/>
            <w:shd w:val="clear" w:color="auto" w:fill="auto"/>
          </w:tcPr>
          <w:p w14:paraId="690E2E0E" w14:textId="77777777" w:rsidR="00FB7DC3" w:rsidRPr="004B596B" w:rsidRDefault="00FB7DC3" w:rsidP="00576F69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Miejsce kontroli</w:t>
            </w:r>
          </w:p>
        </w:tc>
        <w:tc>
          <w:tcPr>
            <w:tcW w:w="10602" w:type="dxa"/>
            <w:shd w:val="clear" w:color="auto" w:fill="auto"/>
          </w:tcPr>
          <w:p w14:paraId="6009C685" w14:textId="4FDAA0CC" w:rsidR="00FB7DC3" w:rsidRDefault="00FB7DC3" w:rsidP="00576F69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G</w:t>
            </w: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arnizon </w:t>
            </w:r>
            <w:r w:rsidR="00481C0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- …………………………….. </w:t>
            </w: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(</w:t>
            </w:r>
            <w:r w:rsidR="00481C0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np. </w:t>
            </w: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Poznań, Śrem)</w:t>
            </w:r>
          </w:p>
          <w:p w14:paraId="7211CAAF" w14:textId="77777777" w:rsidR="00FB7DC3" w:rsidRDefault="00FB7DC3" w:rsidP="00576F69">
            <w:pPr>
              <w:rPr>
                <w:rFonts w:ascii="Calibri" w:eastAsia="Calibri" w:hAnsi="Calibri"/>
                <w:lang w:eastAsia="en-US"/>
              </w:rPr>
            </w:pPr>
          </w:p>
          <w:p w14:paraId="2F998AC5" w14:textId="77777777" w:rsidR="00FB7DC3" w:rsidRPr="004B596B" w:rsidRDefault="00FB7DC3" w:rsidP="00576F69">
            <w:pPr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Kompleksy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Nr </w:t>
            </w: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–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………………………………………….</w:t>
            </w:r>
          </w:p>
        </w:tc>
      </w:tr>
      <w:tr w:rsidR="00FB7DC3" w:rsidRPr="004B596B" w14:paraId="6DA7F581" w14:textId="77777777" w:rsidTr="00703327">
        <w:trPr>
          <w:trHeight w:val="537"/>
        </w:trPr>
        <w:tc>
          <w:tcPr>
            <w:tcW w:w="3114" w:type="dxa"/>
            <w:shd w:val="clear" w:color="auto" w:fill="auto"/>
          </w:tcPr>
          <w:p w14:paraId="717AE1F0" w14:textId="77777777" w:rsidR="00703327" w:rsidRDefault="00FB7DC3" w:rsidP="00FB7DC3">
            <w:pPr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Nr umowy</w:t>
            </w:r>
            <w:r w:rsidR="00020E3C">
              <w:rPr>
                <w:rFonts w:ascii="Calibri" w:eastAsia="Calibri" w:hAnsi="Calibri"/>
                <w:sz w:val="22"/>
                <w:szCs w:val="22"/>
                <w:lang w:eastAsia="en-US"/>
              </w:rPr>
              <w:t>:</w:t>
            </w:r>
          </w:p>
          <w:p w14:paraId="123AA076" w14:textId="77777777" w:rsidR="00FB7DC3" w:rsidRPr="004B596B" w:rsidRDefault="00703327" w:rsidP="00FB7DC3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Nazwa zadania:</w:t>
            </w:r>
            <w:r w:rsidR="00FB7DC3"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602" w:type="dxa"/>
            <w:shd w:val="clear" w:color="auto" w:fill="auto"/>
          </w:tcPr>
          <w:p w14:paraId="6E2A9479" w14:textId="7AC58920" w:rsidR="00FB7DC3" w:rsidRDefault="00FB7DC3" w:rsidP="00703327">
            <w:pPr>
              <w:jc w:val="both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Umowa nr </w:t>
            </w: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……../202</w:t>
            </w:r>
            <w:r w:rsidR="00AA47C0">
              <w:rPr>
                <w:rFonts w:ascii="Calibri" w:eastAsia="Calibri" w:hAnsi="Calibri"/>
                <w:sz w:val="22"/>
                <w:szCs w:val="22"/>
                <w:lang w:eastAsia="en-US"/>
              </w:rPr>
              <w:t>6</w:t>
            </w: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z dania …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…………………</w:t>
            </w: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/</w:t>
            </w:r>
          </w:p>
          <w:p w14:paraId="728EDC57" w14:textId="77777777" w:rsidR="00703327" w:rsidRPr="004B596B" w:rsidRDefault="00703327" w:rsidP="00703327">
            <w:pPr>
              <w:jc w:val="both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…………………………………………………………………………………………………..</w:t>
            </w:r>
          </w:p>
        </w:tc>
      </w:tr>
      <w:tr w:rsidR="00FB7DC3" w:rsidRPr="004B596B" w14:paraId="1AC9A250" w14:textId="77777777" w:rsidTr="00703327">
        <w:trPr>
          <w:trHeight w:val="537"/>
        </w:trPr>
        <w:tc>
          <w:tcPr>
            <w:tcW w:w="3114" w:type="dxa"/>
            <w:shd w:val="clear" w:color="auto" w:fill="auto"/>
          </w:tcPr>
          <w:p w14:paraId="5F825876" w14:textId="77777777" w:rsidR="00025E37" w:rsidRDefault="00025E37" w:rsidP="00576F69">
            <w:pPr>
              <w:rPr>
                <w:rFonts w:ascii="Calibri" w:eastAsia="Calibri" w:hAnsi="Calibri"/>
                <w:lang w:eastAsia="en-US"/>
              </w:rPr>
            </w:pPr>
          </w:p>
          <w:p w14:paraId="268897C9" w14:textId="77777777" w:rsidR="00FB7DC3" w:rsidRPr="004B596B" w:rsidRDefault="00FB7DC3" w:rsidP="00576F69">
            <w:pPr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Wykonawca</w:t>
            </w:r>
          </w:p>
        </w:tc>
        <w:tc>
          <w:tcPr>
            <w:tcW w:w="10602" w:type="dxa"/>
            <w:shd w:val="clear" w:color="auto" w:fill="auto"/>
          </w:tcPr>
          <w:p w14:paraId="6133C997" w14:textId="77777777" w:rsidR="00FB7DC3" w:rsidRPr="004B596B" w:rsidRDefault="00FB7DC3" w:rsidP="00576F69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FB7DC3" w:rsidRPr="004B596B" w14:paraId="4936A392" w14:textId="77777777" w:rsidTr="00703327">
        <w:trPr>
          <w:trHeight w:val="537"/>
        </w:trPr>
        <w:tc>
          <w:tcPr>
            <w:tcW w:w="3114" w:type="dxa"/>
            <w:shd w:val="clear" w:color="auto" w:fill="auto"/>
          </w:tcPr>
          <w:p w14:paraId="4464A596" w14:textId="77777777" w:rsidR="00025E37" w:rsidRDefault="00025E37" w:rsidP="00025E37">
            <w:pPr>
              <w:rPr>
                <w:rFonts w:ascii="Calibri" w:eastAsia="Calibri" w:hAnsi="Calibri"/>
                <w:lang w:eastAsia="en-US"/>
              </w:rPr>
            </w:pPr>
          </w:p>
          <w:p w14:paraId="6431531E" w14:textId="77777777" w:rsidR="00FB7DC3" w:rsidRPr="004B596B" w:rsidRDefault="00FB7DC3" w:rsidP="00025E37">
            <w:pPr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Data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kontroli</w:t>
            </w:r>
          </w:p>
        </w:tc>
        <w:tc>
          <w:tcPr>
            <w:tcW w:w="10602" w:type="dxa"/>
            <w:shd w:val="clear" w:color="auto" w:fill="auto"/>
          </w:tcPr>
          <w:p w14:paraId="534E87C1" w14:textId="77777777" w:rsidR="00025E37" w:rsidRDefault="00025E37" w:rsidP="00576F69">
            <w:pPr>
              <w:rPr>
                <w:rFonts w:ascii="Calibri" w:eastAsia="Calibri" w:hAnsi="Calibri"/>
                <w:lang w:eastAsia="en-US"/>
              </w:rPr>
            </w:pPr>
          </w:p>
          <w:p w14:paraId="06BAD97F" w14:textId="77777777" w:rsidR="00FB7DC3" w:rsidRPr="004B596B" w:rsidRDefault="00FB7DC3" w:rsidP="00576F69">
            <w:pPr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od …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…..………..</w:t>
            </w: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…….. do ………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………………</w:t>
            </w: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….</w:t>
            </w:r>
          </w:p>
        </w:tc>
      </w:tr>
    </w:tbl>
    <w:p w14:paraId="502DE7FD" w14:textId="77777777" w:rsidR="00FB7DC3" w:rsidRPr="001F6A5F" w:rsidRDefault="00FB7DC3" w:rsidP="00FB7DC3">
      <w:pPr>
        <w:spacing w:after="160" w:line="259" w:lineRule="auto"/>
        <w:rPr>
          <w:rFonts w:ascii="Calibri" w:eastAsia="Calibri" w:hAnsi="Calibri"/>
          <w:sz w:val="22"/>
          <w:szCs w:val="22"/>
          <w:u w:val="single"/>
          <w:lang w:eastAsia="en-US"/>
        </w:rPr>
      </w:pPr>
    </w:p>
    <w:p w14:paraId="0C29A77C" w14:textId="77777777" w:rsidR="00FB7DC3" w:rsidRPr="001F6A5F" w:rsidRDefault="00FB7DC3" w:rsidP="00FB7DC3">
      <w:pPr>
        <w:numPr>
          <w:ilvl w:val="0"/>
          <w:numId w:val="30"/>
        </w:numPr>
        <w:spacing w:after="160" w:line="259" w:lineRule="auto"/>
        <w:contextualSpacing/>
        <w:rPr>
          <w:rFonts w:ascii="Calibri" w:eastAsia="Calibri" w:hAnsi="Calibri"/>
          <w:sz w:val="22"/>
          <w:szCs w:val="22"/>
          <w:u w:val="single"/>
          <w:lang w:eastAsia="en-US"/>
        </w:rPr>
      </w:pPr>
      <w:r>
        <w:rPr>
          <w:rFonts w:ascii="Calibri" w:eastAsia="Calibri" w:hAnsi="Calibri"/>
          <w:sz w:val="22"/>
          <w:szCs w:val="22"/>
          <w:u w:val="single"/>
          <w:lang w:eastAsia="en-US"/>
        </w:rPr>
        <w:t>Tabelaryczne z</w:t>
      </w:r>
      <w:r w:rsidRPr="001F6A5F">
        <w:rPr>
          <w:rFonts w:ascii="Calibri" w:eastAsia="Calibri" w:hAnsi="Calibri"/>
          <w:sz w:val="22"/>
          <w:szCs w:val="22"/>
          <w:u w:val="single"/>
          <w:lang w:eastAsia="en-US"/>
        </w:rPr>
        <w:t xml:space="preserve">estawienie </w:t>
      </w:r>
      <w:r w:rsidR="00703327">
        <w:rPr>
          <w:rFonts w:ascii="Calibri" w:eastAsia="Calibri" w:hAnsi="Calibri"/>
          <w:sz w:val="22"/>
          <w:szCs w:val="22"/>
          <w:u w:val="single"/>
          <w:lang w:eastAsia="en-US"/>
        </w:rPr>
        <w:t xml:space="preserve">stwierdzonych w protokołach z kontroli </w:t>
      </w:r>
      <w:r w:rsidRPr="001F6A5F">
        <w:rPr>
          <w:rFonts w:ascii="Calibri" w:eastAsia="Calibri" w:hAnsi="Calibri"/>
          <w:sz w:val="22"/>
          <w:szCs w:val="22"/>
          <w:u w:val="single"/>
          <w:lang w:eastAsia="en-US"/>
        </w:rPr>
        <w:t>uwag i zaleceń</w:t>
      </w:r>
      <w:r w:rsidR="00703327">
        <w:rPr>
          <w:rFonts w:ascii="Calibri" w:eastAsia="Calibri" w:hAnsi="Calibri"/>
          <w:sz w:val="22"/>
          <w:szCs w:val="22"/>
          <w:u w:val="single"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1185"/>
        <w:gridCol w:w="1021"/>
        <w:gridCol w:w="3852"/>
        <w:gridCol w:w="1687"/>
        <w:gridCol w:w="1087"/>
      </w:tblGrid>
      <w:tr w:rsidR="00703327" w:rsidRPr="004B596B" w14:paraId="1A94E89E" w14:textId="77777777" w:rsidTr="00025E37">
        <w:trPr>
          <w:trHeight w:val="1006"/>
        </w:trPr>
        <w:tc>
          <w:tcPr>
            <w:tcW w:w="454" w:type="dxa"/>
            <w:shd w:val="clear" w:color="auto" w:fill="auto"/>
          </w:tcPr>
          <w:p w14:paraId="350AF9F8" w14:textId="77777777" w:rsidR="00703327" w:rsidRPr="004B596B" w:rsidRDefault="00703327" w:rsidP="00576F69">
            <w:pPr>
              <w:jc w:val="right"/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lp</w:t>
            </w:r>
          </w:p>
        </w:tc>
        <w:tc>
          <w:tcPr>
            <w:tcW w:w="1185" w:type="dxa"/>
            <w:shd w:val="clear" w:color="auto" w:fill="auto"/>
          </w:tcPr>
          <w:p w14:paraId="0124623C" w14:textId="77777777" w:rsidR="00703327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Nr </w:t>
            </w:r>
          </w:p>
          <w:p w14:paraId="6BD941AE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kompleksu </w:t>
            </w:r>
          </w:p>
        </w:tc>
        <w:tc>
          <w:tcPr>
            <w:tcW w:w="1021" w:type="dxa"/>
            <w:shd w:val="clear" w:color="auto" w:fill="auto"/>
          </w:tcPr>
          <w:p w14:paraId="08B99EA9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Nr</w:t>
            </w:r>
          </w:p>
          <w:p w14:paraId="54086E5E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budynku / funkcja</w:t>
            </w:r>
          </w:p>
        </w:tc>
        <w:tc>
          <w:tcPr>
            <w:tcW w:w="3852" w:type="dxa"/>
            <w:shd w:val="clear" w:color="auto" w:fill="auto"/>
          </w:tcPr>
          <w:p w14:paraId="627EF618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Stwierdzone usterki lub zalecenia</w:t>
            </w:r>
          </w:p>
          <w:p w14:paraId="3BB3F0C7" w14:textId="77777777" w:rsidR="00703327" w:rsidRPr="004B596B" w:rsidRDefault="00703327" w:rsidP="00020E3C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/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szczegółowy</w:t>
            </w: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opis usterki lub zalecenia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umożliwiający łatwą identyfikację, </w:t>
            </w: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687" w:type="dxa"/>
            <w:shd w:val="clear" w:color="auto" w:fill="auto"/>
          </w:tcPr>
          <w:p w14:paraId="0128D804" w14:textId="77777777" w:rsidR="00703327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Szacunkowy koszt wykonania</w:t>
            </w:r>
          </w:p>
          <w:p w14:paraId="16F3BD24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/ tys. zł. /</w:t>
            </w:r>
          </w:p>
        </w:tc>
        <w:tc>
          <w:tcPr>
            <w:tcW w:w="1087" w:type="dxa"/>
          </w:tcPr>
          <w:p w14:paraId="1FABBD96" w14:textId="77777777" w:rsidR="00703327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Uwagi</w:t>
            </w:r>
          </w:p>
        </w:tc>
      </w:tr>
      <w:tr w:rsidR="00703327" w:rsidRPr="004B596B" w14:paraId="7AB856D2" w14:textId="77777777" w:rsidTr="00025E37">
        <w:tc>
          <w:tcPr>
            <w:tcW w:w="454" w:type="dxa"/>
            <w:shd w:val="clear" w:color="auto" w:fill="auto"/>
          </w:tcPr>
          <w:p w14:paraId="5DACAB4F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5" w:type="dxa"/>
            <w:shd w:val="clear" w:color="auto" w:fill="auto"/>
          </w:tcPr>
          <w:p w14:paraId="4434D6D8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14:paraId="3A22F63C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852" w:type="dxa"/>
            <w:shd w:val="clear" w:color="auto" w:fill="auto"/>
          </w:tcPr>
          <w:p w14:paraId="6A4D2680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87" w:type="dxa"/>
            <w:shd w:val="clear" w:color="auto" w:fill="auto"/>
          </w:tcPr>
          <w:p w14:paraId="2CCADA03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87" w:type="dxa"/>
          </w:tcPr>
          <w:p w14:paraId="7D1A72F0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703327" w:rsidRPr="004B596B" w14:paraId="4DFF1C10" w14:textId="77777777" w:rsidTr="00025E37">
        <w:trPr>
          <w:trHeight w:val="906"/>
        </w:trPr>
        <w:tc>
          <w:tcPr>
            <w:tcW w:w="454" w:type="dxa"/>
            <w:shd w:val="clear" w:color="auto" w:fill="auto"/>
          </w:tcPr>
          <w:p w14:paraId="0CE7BD63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185" w:type="dxa"/>
            <w:shd w:val="clear" w:color="auto" w:fill="auto"/>
          </w:tcPr>
          <w:p w14:paraId="315945A0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48D0C99D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0CD3789C" w14:textId="77777777" w:rsidR="00481C0F" w:rsidRDefault="00481C0F" w:rsidP="00481C0F">
            <w:pPr>
              <w:pStyle w:val="Akapitzlist"/>
              <w:numPr>
                <w:ilvl w:val="0"/>
                <w:numId w:val="37"/>
              </w:numPr>
              <w:spacing w:after="100" w:afterAutospacing="1" w:line="240" w:lineRule="auto"/>
              <w:ind w:left="357" w:hanging="357"/>
              <w:rPr>
                <w:rFonts w:eastAsia="Calibri"/>
                <w:lang w:eastAsia="en-US"/>
              </w:rPr>
            </w:pPr>
          </w:p>
          <w:p w14:paraId="27C6B3B8" w14:textId="77777777" w:rsidR="00481C0F" w:rsidRDefault="00481C0F" w:rsidP="00481C0F">
            <w:pPr>
              <w:pStyle w:val="Akapitzlist"/>
              <w:numPr>
                <w:ilvl w:val="0"/>
                <w:numId w:val="37"/>
              </w:numPr>
              <w:spacing w:after="100" w:afterAutospacing="1" w:line="240" w:lineRule="auto"/>
              <w:ind w:left="357" w:hanging="357"/>
              <w:rPr>
                <w:rFonts w:eastAsia="Calibri"/>
                <w:lang w:eastAsia="en-US"/>
              </w:rPr>
            </w:pPr>
          </w:p>
          <w:p w14:paraId="0CE9526B" w14:textId="77777777" w:rsidR="00481C0F" w:rsidRPr="00481C0F" w:rsidRDefault="00481C0F" w:rsidP="00481C0F">
            <w:pPr>
              <w:pStyle w:val="Akapitzlist"/>
              <w:numPr>
                <w:ilvl w:val="0"/>
                <w:numId w:val="37"/>
              </w:numPr>
              <w:spacing w:after="100" w:afterAutospacing="1" w:line="240" w:lineRule="auto"/>
              <w:ind w:left="357" w:hanging="357"/>
              <w:rPr>
                <w:rFonts w:eastAsia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6E0B8BAA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4BF9ECD2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703327" w:rsidRPr="004B596B" w14:paraId="581C28E2" w14:textId="77777777" w:rsidTr="00025E37">
        <w:tc>
          <w:tcPr>
            <w:tcW w:w="454" w:type="dxa"/>
            <w:shd w:val="clear" w:color="auto" w:fill="auto"/>
          </w:tcPr>
          <w:p w14:paraId="4EE4819B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185" w:type="dxa"/>
            <w:shd w:val="clear" w:color="auto" w:fill="auto"/>
          </w:tcPr>
          <w:p w14:paraId="2F4CF173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35D78FF6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29BA9946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7696E226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156ED633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703327" w:rsidRPr="004B596B" w14:paraId="3A3CED00" w14:textId="77777777" w:rsidTr="00025E37">
        <w:tc>
          <w:tcPr>
            <w:tcW w:w="454" w:type="dxa"/>
            <w:shd w:val="clear" w:color="auto" w:fill="auto"/>
          </w:tcPr>
          <w:p w14:paraId="4B595572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185" w:type="dxa"/>
            <w:shd w:val="clear" w:color="auto" w:fill="auto"/>
          </w:tcPr>
          <w:p w14:paraId="3D2FCD1B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6DDC64B7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3B10AD80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09DCEC6F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7B670522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703327" w:rsidRPr="004B596B" w14:paraId="69E7FAAB" w14:textId="77777777" w:rsidTr="00025E37">
        <w:tc>
          <w:tcPr>
            <w:tcW w:w="454" w:type="dxa"/>
            <w:shd w:val="clear" w:color="auto" w:fill="auto"/>
          </w:tcPr>
          <w:p w14:paraId="4E5CF862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185" w:type="dxa"/>
            <w:shd w:val="clear" w:color="auto" w:fill="auto"/>
          </w:tcPr>
          <w:p w14:paraId="5FB1AA35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3DDB8E98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2AFA20CE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58C95288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3E700120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703327" w:rsidRPr="004B596B" w14:paraId="5D2623ED" w14:textId="77777777" w:rsidTr="00025E37">
        <w:tc>
          <w:tcPr>
            <w:tcW w:w="454" w:type="dxa"/>
            <w:shd w:val="clear" w:color="auto" w:fill="auto"/>
          </w:tcPr>
          <w:p w14:paraId="03886E5B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23FE52AE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6EB6AAD6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70C4B479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454C72FA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20E3C5C0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703327" w:rsidRPr="004B596B" w14:paraId="10C46E93" w14:textId="77777777" w:rsidTr="00025E37">
        <w:tc>
          <w:tcPr>
            <w:tcW w:w="454" w:type="dxa"/>
            <w:shd w:val="clear" w:color="auto" w:fill="auto"/>
          </w:tcPr>
          <w:p w14:paraId="1B3D1863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11DD46EA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70F63447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30408D9E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3785A9C3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1DCE5CA2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703327" w:rsidRPr="004B596B" w14:paraId="345CCBD7" w14:textId="77777777" w:rsidTr="00025E37">
        <w:tc>
          <w:tcPr>
            <w:tcW w:w="454" w:type="dxa"/>
            <w:shd w:val="clear" w:color="auto" w:fill="auto"/>
          </w:tcPr>
          <w:p w14:paraId="5AD2A7F6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5E8268CC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4BFB518B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03742FDF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1B5D207B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5EB3D770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703327" w:rsidRPr="004B596B" w14:paraId="273A66CB" w14:textId="77777777" w:rsidTr="00025E37">
        <w:tc>
          <w:tcPr>
            <w:tcW w:w="454" w:type="dxa"/>
            <w:shd w:val="clear" w:color="auto" w:fill="auto"/>
          </w:tcPr>
          <w:p w14:paraId="6704BD03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3BD407FD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50433DF7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3EAD0A64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0F747A1E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027D97EF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703327" w:rsidRPr="004B596B" w14:paraId="35648A50" w14:textId="77777777" w:rsidTr="00025E37">
        <w:tc>
          <w:tcPr>
            <w:tcW w:w="454" w:type="dxa"/>
            <w:shd w:val="clear" w:color="auto" w:fill="auto"/>
          </w:tcPr>
          <w:p w14:paraId="068651B8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69F9AD66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2A7E0CAE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40B934E5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1C2F0C30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53F33C7E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703327" w:rsidRPr="004B596B" w14:paraId="495DE8E3" w14:textId="77777777" w:rsidTr="00025E37">
        <w:tc>
          <w:tcPr>
            <w:tcW w:w="454" w:type="dxa"/>
            <w:shd w:val="clear" w:color="auto" w:fill="auto"/>
          </w:tcPr>
          <w:p w14:paraId="6D1ADF0D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3AEBD435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0438D10C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12B85A08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45629FE0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739C2C57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703327" w:rsidRPr="004B596B" w14:paraId="41AFDC6D" w14:textId="77777777" w:rsidTr="00025E37">
        <w:tc>
          <w:tcPr>
            <w:tcW w:w="454" w:type="dxa"/>
            <w:shd w:val="clear" w:color="auto" w:fill="auto"/>
          </w:tcPr>
          <w:p w14:paraId="32BC19DE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75392579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2C5F8C44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6894E98A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33D02EFF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54A7BAA3" w14:textId="77777777" w:rsidR="00703327" w:rsidRPr="004B596B" w:rsidRDefault="0070332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3D65CB" w:rsidRPr="004B596B" w14:paraId="7819B317" w14:textId="77777777" w:rsidTr="00025E37">
        <w:tc>
          <w:tcPr>
            <w:tcW w:w="454" w:type="dxa"/>
            <w:shd w:val="clear" w:color="auto" w:fill="auto"/>
          </w:tcPr>
          <w:p w14:paraId="12A819F1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55F7EBF2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23238200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243F00BC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200BF1C2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05466191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3D65CB" w:rsidRPr="004B596B" w14:paraId="75204457" w14:textId="77777777" w:rsidTr="00025E37">
        <w:tc>
          <w:tcPr>
            <w:tcW w:w="454" w:type="dxa"/>
            <w:shd w:val="clear" w:color="auto" w:fill="auto"/>
          </w:tcPr>
          <w:p w14:paraId="0CF87B22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339891E8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7F2240DA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601EE7A6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1CA9C045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3741DF4C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3D65CB" w:rsidRPr="004B596B" w14:paraId="6652FCFA" w14:textId="77777777" w:rsidTr="00025E37">
        <w:tc>
          <w:tcPr>
            <w:tcW w:w="454" w:type="dxa"/>
            <w:shd w:val="clear" w:color="auto" w:fill="auto"/>
          </w:tcPr>
          <w:p w14:paraId="71EAC6B9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56D690A1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00776036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7EB2A46C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265AB4E7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00DAD611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3D65CB" w:rsidRPr="004B596B" w14:paraId="7D5FB73E" w14:textId="77777777" w:rsidTr="00025E37">
        <w:tc>
          <w:tcPr>
            <w:tcW w:w="454" w:type="dxa"/>
            <w:shd w:val="clear" w:color="auto" w:fill="auto"/>
          </w:tcPr>
          <w:p w14:paraId="18BFE282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14615272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74A4A23F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6AF14BFC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45FD018D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16315392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3D65CB" w:rsidRPr="004B596B" w14:paraId="25910D87" w14:textId="77777777" w:rsidTr="00025E37">
        <w:tc>
          <w:tcPr>
            <w:tcW w:w="454" w:type="dxa"/>
            <w:shd w:val="clear" w:color="auto" w:fill="auto"/>
          </w:tcPr>
          <w:p w14:paraId="5C05AFFF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613DA7D2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155C097F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06E4F753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18F0E8BF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6D1DA6B3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3D65CB" w:rsidRPr="004B596B" w14:paraId="2B7E7579" w14:textId="77777777" w:rsidTr="00025E37">
        <w:tc>
          <w:tcPr>
            <w:tcW w:w="454" w:type="dxa"/>
            <w:shd w:val="clear" w:color="auto" w:fill="auto"/>
          </w:tcPr>
          <w:p w14:paraId="48C0A81E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21FE69F5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3833946D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2DD1EAD2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692A503B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1754CE63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3D65CB" w:rsidRPr="004B596B" w14:paraId="70427811" w14:textId="77777777" w:rsidTr="00025E37">
        <w:tc>
          <w:tcPr>
            <w:tcW w:w="454" w:type="dxa"/>
            <w:shd w:val="clear" w:color="auto" w:fill="auto"/>
          </w:tcPr>
          <w:p w14:paraId="2D6D5DB4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57B08573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29FC7C6C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563E076F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24B0231D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143FD7B2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3D65CB" w:rsidRPr="004B596B" w14:paraId="2C47F46B" w14:textId="77777777" w:rsidTr="00025E37">
        <w:tc>
          <w:tcPr>
            <w:tcW w:w="454" w:type="dxa"/>
            <w:shd w:val="clear" w:color="auto" w:fill="auto"/>
          </w:tcPr>
          <w:p w14:paraId="41050B0D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7985DAB2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1F23CADD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3B2A3EDA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5EB9FE5F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20605FCD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3D65CB" w:rsidRPr="004B596B" w14:paraId="7A8C13DF" w14:textId="77777777" w:rsidTr="00025E37">
        <w:tc>
          <w:tcPr>
            <w:tcW w:w="454" w:type="dxa"/>
            <w:shd w:val="clear" w:color="auto" w:fill="auto"/>
          </w:tcPr>
          <w:p w14:paraId="5F788882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2E19C2B0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2D4E9D26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3BEF9206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70C1B423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52289940" w14:textId="77777777" w:rsidR="003D65CB" w:rsidRPr="004B596B" w:rsidRDefault="003D65CB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025E37" w:rsidRPr="004B596B" w14:paraId="627F6D53" w14:textId="77777777" w:rsidTr="00025E37">
        <w:tc>
          <w:tcPr>
            <w:tcW w:w="454" w:type="dxa"/>
            <w:shd w:val="clear" w:color="auto" w:fill="auto"/>
          </w:tcPr>
          <w:p w14:paraId="6AE35A3B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2F096BF7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177FB72D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19A30806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1E779D62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6DDD6BDA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025E37" w:rsidRPr="004B596B" w14:paraId="0DBAFC0B" w14:textId="77777777" w:rsidTr="00025E37">
        <w:tc>
          <w:tcPr>
            <w:tcW w:w="454" w:type="dxa"/>
            <w:shd w:val="clear" w:color="auto" w:fill="auto"/>
          </w:tcPr>
          <w:p w14:paraId="4D91EEFB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7289E740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2F797AD0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62693B14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7A0C4CF9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44F1DD13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025E37" w:rsidRPr="004B596B" w14:paraId="273529B0" w14:textId="77777777" w:rsidTr="00025E37">
        <w:tc>
          <w:tcPr>
            <w:tcW w:w="454" w:type="dxa"/>
            <w:shd w:val="clear" w:color="auto" w:fill="auto"/>
          </w:tcPr>
          <w:p w14:paraId="5963F92D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6B5B229D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224BD720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5288A44A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5F139787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0DA8FE6C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025E37" w:rsidRPr="004B596B" w14:paraId="49A87656" w14:textId="77777777" w:rsidTr="00025E37">
        <w:tc>
          <w:tcPr>
            <w:tcW w:w="454" w:type="dxa"/>
            <w:shd w:val="clear" w:color="auto" w:fill="auto"/>
          </w:tcPr>
          <w:p w14:paraId="3D8CFE1C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64FD4259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62E749CA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5E06B514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425DB348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1FB3A407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025E37" w:rsidRPr="004B596B" w14:paraId="7037FB98" w14:textId="77777777" w:rsidTr="00025E37">
        <w:tc>
          <w:tcPr>
            <w:tcW w:w="454" w:type="dxa"/>
            <w:shd w:val="clear" w:color="auto" w:fill="auto"/>
          </w:tcPr>
          <w:p w14:paraId="5ED09A41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03BAA7BA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2AC14491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537038C7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133F1CC9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77401379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025E37" w:rsidRPr="004B596B" w14:paraId="31EFB562" w14:textId="77777777" w:rsidTr="00025E37">
        <w:tc>
          <w:tcPr>
            <w:tcW w:w="454" w:type="dxa"/>
            <w:shd w:val="clear" w:color="auto" w:fill="auto"/>
          </w:tcPr>
          <w:p w14:paraId="2EBBF320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7B6AE4AB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4ED3705A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208A0CD5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6B1AFC93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05589243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025E37" w:rsidRPr="004B596B" w14:paraId="1FFE2F4E" w14:textId="77777777" w:rsidTr="00025E37">
        <w:tc>
          <w:tcPr>
            <w:tcW w:w="454" w:type="dxa"/>
            <w:shd w:val="clear" w:color="auto" w:fill="auto"/>
          </w:tcPr>
          <w:p w14:paraId="540E4E69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185" w:type="dxa"/>
            <w:shd w:val="clear" w:color="auto" w:fill="auto"/>
          </w:tcPr>
          <w:p w14:paraId="43E2FBDE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21" w:type="dxa"/>
            <w:shd w:val="clear" w:color="auto" w:fill="auto"/>
          </w:tcPr>
          <w:p w14:paraId="75E558CC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14:paraId="7A8C928D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87" w:type="dxa"/>
            <w:shd w:val="clear" w:color="auto" w:fill="auto"/>
          </w:tcPr>
          <w:p w14:paraId="7DDF2294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87" w:type="dxa"/>
          </w:tcPr>
          <w:p w14:paraId="743E959A" w14:textId="77777777" w:rsidR="00025E37" w:rsidRPr="004B596B" w:rsidRDefault="00025E37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</w:tbl>
    <w:p w14:paraId="75698EA3" w14:textId="77777777" w:rsidR="00FB7DC3" w:rsidRDefault="00FB7DC3" w:rsidP="00FB7DC3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D91F21B" w14:textId="77777777" w:rsidR="00FB7DC3" w:rsidRPr="001F6A5F" w:rsidRDefault="00FB7DC3" w:rsidP="00FB7DC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F6A5F">
        <w:rPr>
          <w:rFonts w:ascii="Calibri" w:eastAsia="Calibri" w:hAnsi="Calibri"/>
          <w:sz w:val="22"/>
          <w:szCs w:val="22"/>
          <w:lang w:eastAsia="en-US"/>
        </w:rPr>
        <w:t>Tabela zawiera pozycji; ……………………………………..</w:t>
      </w:r>
    </w:p>
    <w:p w14:paraId="1301EF6C" w14:textId="77777777" w:rsidR="00FB7DC3" w:rsidRPr="001F6A5F" w:rsidRDefault="00FB7DC3" w:rsidP="00FB7DC3">
      <w:pPr>
        <w:rPr>
          <w:rFonts w:ascii="Calibri" w:eastAsia="Calibri" w:hAnsi="Calibri"/>
          <w:sz w:val="22"/>
          <w:szCs w:val="22"/>
          <w:lang w:eastAsia="en-US"/>
        </w:rPr>
      </w:pPr>
      <w:r w:rsidRPr="001F6A5F">
        <w:rPr>
          <w:rFonts w:ascii="Calibri" w:eastAsia="Calibri" w:hAnsi="Calibri"/>
          <w:sz w:val="22"/>
          <w:szCs w:val="22"/>
          <w:lang w:eastAsia="en-US"/>
        </w:rPr>
        <w:t xml:space="preserve">Uwagi </w:t>
      </w:r>
      <w:r w:rsidR="00996580">
        <w:rPr>
          <w:rFonts w:ascii="Calibri" w:eastAsia="Calibri" w:hAnsi="Calibri"/>
          <w:sz w:val="22"/>
          <w:szCs w:val="22"/>
          <w:lang w:eastAsia="en-US"/>
        </w:rPr>
        <w:t xml:space="preserve">Zamawiającego / </w:t>
      </w:r>
      <w:r w:rsidRPr="001F6A5F">
        <w:rPr>
          <w:rFonts w:ascii="Calibri" w:eastAsia="Calibri" w:hAnsi="Calibri"/>
          <w:sz w:val="22"/>
          <w:szCs w:val="22"/>
          <w:lang w:eastAsia="en-US"/>
        </w:rPr>
        <w:t>Administr</w:t>
      </w:r>
      <w:r w:rsidR="00996580">
        <w:rPr>
          <w:rFonts w:ascii="Calibri" w:eastAsia="Calibri" w:hAnsi="Calibri"/>
          <w:sz w:val="22"/>
          <w:szCs w:val="22"/>
          <w:lang w:eastAsia="en-US"/>
        </w:rPr>
        <w:t>atora  do zestawienia</w:t>
      </w:r>
      <w:r w:rsidRPr="001F6A5F">
        <w:rPr>
          <w:rFonts w:ascii="Calibri" w:eastAsia="Calibri" w:hAnsi="Calibri"/>
          <w:sz w:val="22"/>
          <w:szCs w:val="22"/>
          <w:lang w:eastAsia="en-US"/>
        </w:rPr>
        <w:t>; ………………………</w:t>
      </w:r>
      <w:r w:rsidR="00996580"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………………………………………………………………………....</w:t>
      </w:r>
      <w:r w:rsidRPr="001F6A5F"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………………………………………………………………………………………………………………………………………………………….……………………………………………………………………………………</w:t>
      </w:r>
      <w:r w:rsidR="00996580"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………………………………………………………………………....</w:t>
      </w:r>
      <w:r w:rsidRPr="001F6A5F"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……………………………………………………………………………</w:t>
      </w:r>
      <w:r w:rsidR="00996580"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……………………………………………………………………………….</w:t>
      </w:r>
      <w:r w:rsidRPr="001F6A5F"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………………………………………………………………………………………………………………</w:t>
      </w:r>
      <w:r w:rsidR="001C5A3A"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…………………………………………………………</w:t>
      </w:r>
      <w:r w:rsidRPr="001F6A5F">
        <w:rPr>
          <w:rFonts w:ascii="Calibri" w:eastAsia="Calibri" w:hAnsi="Calibri"/>
          <w:sz w:val="22"/>
          <w:szCs w:val="22"/>
          <w:lang w:eastAsia="en-US"/>
        </w:rPr>
        <w:t>…………………………………………….</w:t>
      </w:r>
    </w:p>
    <w:p w14:paraId="4C4AAE38" w14:textId="77777777" w:rsidR="00FB7DC3" w:rsidRPr="001F6A5F" w:rsidRDefault="00FB7DC3" w:rsidP="00FB7DC3">
      <w:pPr>
        <w:rPr>
          <w:rFonts w:ascii="Calibri" w:eastAsia="Calibri" w:hAnsi="Calibri"/>
          <w:sz w:val="22"/>
          <w:szCs w:val="22"/>
          <w:lang w:eastAsia="en-US"/>
        </w:rPr>
      </w:pPr>
    </w:p>
    <w:p w14:paraId="680A65B8" w14:textId="77777777" w:rsidR="00FB7DC3" w:rsidRPr="001F6A5F" w:rsidRDefault="00FB7DC3" w:rsidP="00FB7DC3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1F6A5F">
        <w:rPr>
          <w:rFonts w:ascii="Calibri" w:eastAsia="Calibri" w:hAnsi="Calibri"/>
          <w:sz w:val="22"/>
          <w:szCs w:val="22"/>
          <w:lang w:eastAsia="en-US"/>
        </w:rPr>
        <w:t xml:space="preserve">Oświadczam, że stwierdzone </w:t>
      </w:r>
      <w:r w:rsidR="00020E3C">
        <w:rPr>
          <w:rFonts w:ascii="Calibri" w:eastAsia="Calibri" w:hAnsi="Calibri"/>
          <w:sz w:val="22"/>
          <w:szCs w:val="22"/>
          <w:lang w:eastAsia="en-US"/>
        </w:rPr>
        <w:t xml:space="preserve">podczas kontroli obiektów budowlanych i zapisane w protokołach </w:t>
      </w:r>
      <w:r w:rsidRPr="001F6A5F">
        <w:rPr>
          <w:rFonts w:ascii="Calibri" w:eastAsia="Calibri" w:hAnsi="Calibri"/>
          <w:sz w:val="22"/>
          <w:szCs w:val="22"/>
          <w:lang w:eastAsia="en-US"/>
        </w:rPr>
        <w:t xml:space="preserve">usterki </w:t>
      </w:r>
      <w:r w:rsidR="00020E3C">
        <w:rPr>
          <w:rFonts w:ascii="Calibri" w:eastAsia="Calibri" w:hAnsi="Calibri"/>
          <w:sz w:val="22"/>
          <w:szCs w:val="22"/>
          <w:lang w:eastAsia="en-US"/>
        </w:rPr>
        <w:t xml:space="preserve">i zalecenia zestawione w tabeli są zgodne ze stanem </w:t>
      </w:r>
      <w:r w:rsidRPr="001F6A5F">
        <w:rPr>
          <w:rFonts w:ascii="Calibri" w:eastAsia="Calibri" w:hAnsi="Calibri"/>
          <w:sz w:val="22"/>
          <w:szCs w:val="22"/>
          <w:lang w:eastAsia="en-US"/>
        </w:rPr>
        <w:t>faktycznym i wynikają z  obowiązujących przepisów</w:t>
      </w:r>
      <w:r w:rsidR="00020E3C">
        <w:rPr>
          <w:rFonts w:ascii="Calibri" w:eastAsia="Calibri" w:hAnsi="Calibri"/>
          <w:sz w:val="22"/>
          <w:szCs w:val="22"/>
          <w:lang w:eastAsia="en-US"/>
        </w:rPr>
        <w:t>, norm</w:t>
      </w:r>
      <w:r w:rsidRPr="001F6A5F">
        <w:rPr>
          <w:rFonts w:ascii="Calibri" w:eastAsia="Calibri" w:hAnsi="Calibri"/>
          <w:sz w:val="22"/>
          <w:szCs w:val="22"/>
          <w:lang w:eastAsia="en-US"/>
        </w:rPr>
        <w:t xml:space="preserve"> i zasad wiedzy technicznej.</w:t>
      </w:r>
    </w:p>
    <w:p w14:paraId="71ED39B4" w14:textId="77777777" w:rsidR="00FB7DC3" w:rsidRPr="001F6A5F" w:rsidRDefault="00FB7DC3" w:rsidP="00FB7DC3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34CBA3E1" w14:textId="77777777" w:rsidR="00FB7DC3" w:rsidRDefault="003D65CB" w:rsidP="00FB7DC3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Opracował Zespół kontrolujący Wykonawcy:</w:t>
      </w:r>
    </w:p>
    <w:p w14:paraId="035AC163" w14:textId="77777777" w:rsidR="003D65CB" w:rsidRPr="001F6A5F" w:rsidRDefault="003D65CB" w:rsidP="00FB7DC3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131"/>
      </w:tblGrid>
      <w:tr w:rsidR="00FB7DC3" w:rsidRPr="004B596B" w14:paraId="27FD9CEA" w14:textId="77777777" w:rsidTr="00025E37">
        <w:tc>
          <w:tcPr>
            <w:tcW w:w="3936" w:type="dxa"/>
            <w:shd w:val="clear" w:color="auto" w:fill="auto"/>
          </w:tcPr>
          <w:p w14:paraId="4BB9B3DA" w14:textId="77777777" w:rsidR="00FB7DC3" w:rsidRPr="004B596B" w:rsidRDefault="003D65CB" w:rsidP="00FB7DC3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Przeprowadzający kontrolę</w:t>
            </w:r>
          </w:p>
          <w:p w14:paraId="2E359793" w14:textId="77777777" w:rsidR="00FB7DC3" w:rsidRPr="004B596B" w:rsidRDefault="00FB7DC3" w:rsidP="00576F69">
            <w:pPr>
              <w:ind w:left="720"/>
              <w:contextualSpacing/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/</w:t>
            </w:r>
            <w:r w:rsidR="003D65CB">
              <w:rPr>
                <w:rFonts w:ascii="Calibri" w:eastAsia="Calibri" w:hAnsi="Calibri"/>
                <w:sz w:val="22"/>
                <w:szCs w:val="22"/>
                <w:lang w:eastAsia="en-US"/>
              </w:rPr>
              <w:t>Branża</w:t>
            </w:r>
            <w:r w:rsidR="00025E3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="003D65C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konstrukcyjno-budowlana </w:t>
            </w: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/</w:t>
            </w:r>
          </w:p>
          <w:p w14:paraId="5904B306" w14:textId="77777777" w:rsidR="00FB7DC3" w:rsidRPr="004B596B" w:rsidRDefault="00FB7DC3" w:rsidP="00576F69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131" w:type="dxa"/>
            <w:shd w:val="clear" w:color="auto" w:fill="auto"/>
          </w:tcPr>
          <w:p w14:paraId="2454D81B" w14:textId="77777777" w:rsidR="00FB7DC3" w:rsidRPr="004B596B" w:rsidRDefault="00FB7DC3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  <w:p w14:paraId="65F33F00" w14:textId="77777777" w:rsidR="00FB7DC3" w:rsidRPr="004B596B" w:rsidRDefault="00FB7DC3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  <w:p w14:paraId="3FC4CFDF" w14:textId="77777777" w:rsidR="00FB7DC3" w:rsidRPr="004B596B" w:rsidRDefault="00FB7DC3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……………………………………………..</w:t>
            </w:r>
          </w:p>
          <w:p w14:paraId="7C6774ED" w14:textId="77777777" w:rsidR="00FB7DC3" w:rsidRPr="004B596B" w:rsidRDefault="00FB7DC3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/ Imię i nazwisko, data, podpis /</w:t>
            </w:r>
          </w:p>
        </w:tc>
      </w:tr>
      <w:tr w:rsidR="00FB7DC3" w:rsidRPr="004B596B" w14:paraId="443ED081" w14:textId="77777777" w:rsidTr="00025E37">
        <w:tc>
          <w:tcPr>
            <w:tcW w:w="3936" w:type="dxa"/>
            <w:shd w:val="clear" w:color="auto" w:fill="auto"/>
          </w:tcPr>
          <w:p w14:paraId="47797760" w14:textId="77777777" w:rsidR="00025E37" w:rsidRPr="004B596B" w:rsidRDefault="00025E37" w:rsidP="00025E37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Przeprowadzający kontrolę</w:t>
            </w:r>
          </w:p>
          <w:p w14:paraId="19E58AD3" w14:textId="77777777" w:rsidR="00025E37" w:rsidRPr="004B596B" w:rsidRDefault="00025E37" w:rsidP="00025E37">
            <w:pPr>
              <w:ind w:left="720"/>
              <w:contextualSpacing/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/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Branża elektryczna</w:t>
            </w: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/</w:t>
            </w:r>
          </w:p>
          <w:p w14:paraId="160B782D" w14:textId="77777777" w:rsidR="00FB7DC3" w:rsidRPr="004B596B" w:rsidRDefault="00FB7DC3" w:rsidP="00576F69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131" w:type="dxa"/>
            <w:shd w:val="clear" w:color="auto" w:fill="auto"/>
          </w:tcPr>
          <w:p w14:paraId="510E20AD" w14:textId="77777777" w:rsidR="00FB7DC3" w:rsidRPr="004B596B" w:rsidRDefault="00FB7DC3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  <w:p w14:paraId="26086DE2" w14:textId="77777777" w:rsidR="00FB7DC3" w:rsidRPr="004B596B" w:rsidRDefault="00FB7DC3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  <w:p w14:paraId="2C6C3332" w14:textId="77777777" w:rsidR="00FB7DC3" w:rsidRPr="004B596B" w:rsidRDefault="00FB7DC3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……………………………………………..</w:t>
            </w:r>
          </w:p>
          <w:p w14:paraId="4DF4D291" w14:textId="77777777" w:rsidR="00FB7DC3" w:rsidRPr="004B596B" w:rsidRDefault="00FB7DC3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/ Imię i nazwisko, data, podpis /</w:t>
            </w:r>
          </w:p>
        </w:tc>
      </w:tr>
      <w:tr w:rsidR="00FB7DC3" w:rsidRPr="004B596B" w14:paraId="715C393E" w14:textId="77777777" w:rsidTr="00025E37">
        <w:tc>
          <w:tcPr>
            <w:tcW w:w="3936" w:type="dxa"/>
            <w:shd w:val="clear" w:color="auto" w:fill="auto"/>
          </w:tcPr>
          <w:p w14:paraId="38D1B7CF" w14:textId="77777777" w:rsidR="00025E37" w:rsidRPr="004B596B" w:rsidRDefault="00025E37" w:rsidP="00025E37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Przeprowadzający kontrolę</w:t>
            </w:r>
          </w:p>
          <w:p w14:paraId="60855CF5" w14:textId="77777777" w:rsidR="00025E37" w:rsidRPr="004B596B" w:rsidRDefault="00025E37" w:rsidP="00025E37">
            <w:pPr>
              <w:ind w:left="720"/>
              <w:contextualSpacing/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/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Branża sanitarna /</w:t>
            </w:r>
          </w:p>
          <w:p w14:paraId="774C1E42" w14:textId="77777777" w:rsidR="00FB7DC3" w:rsidRPr="004B596B" w:rsidRDefault="00FB7DC3" w:rsidP="00576F69">
            <w:pPr>
              <w:ind w:left="720"/>
              <w:contextualSpacing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131" w:type="dxa"/>
            <w:shd w:val="clear" w:color="auto" w:fill="auto"/>
          </w:tcPr>
          <w:p w14:paraId="3E31C276" w14:textId="77777777" w:rsidR="00FB7DC3" w:rsidRPr="004B596B" w:rsidRDefault="00FB7DC3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  <w:p w14:paraId="15FE05B5" w14:textId="77777777" w:rsidR="00FB7DC3" w:rsidRPr="004B596B" w:rsidRDefault="00FB7DC3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  <w:p w14:paraId="4D2DA641" w14:textId="77777777" w:rsidR="00FB7DC3" w:rsidRPr="004B596B" w:rsidRDefault="00FB7DC3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……………………………………………..</w:t>
            </w:r>
          </w:p>
          <w:p w14:paraId="6B4FD99C" w14:textId="77777777" w:rsidR="00FB7DC3" w:rsidRPr="004B596B" w:rsidRDefault="00FB7DC3" w:rsidP="00576F6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B596B">
              <w:rPr>
                <w:rFonts w:ascii="Calibri" w:eastAsia="Calibri" w:hAnsi="Calibri"/>
                <w:sz w:val="22"/>
                <w:szCs w:val="22"/>
                <w:lang w:eastAsia="en-US"/>
              </w:rPr>
              <w:t>/ Imię i nazwisko, data, podpis /</w:t>
            </w:r>
          </w:p>
        </w:tc>
      </w:tr>
    </w:tbl>
    <w:p w14:paraId="7A0CFE39" w14:textId="77777777" w:rsidR="00FB7DC3" w:rsidRPr="001F6A5F" w:rsidRDefault="00FB7DC3" w:rsidP="00FB7DC3">
      <w:pPr>
        <w:rPr>
          <w:rFonts w:ascii="Calibri" w:eastAsia="Calibri" w:hAnsi="Calibri"/>
          <w:sz w:val="22"/>
          <w:szCs w:val="22"/>
          <w:lang w:eastAsia="en-US"/>
        </w:rPr>
      </w:pPr>
    </w:p>
    <w:p w14:paraId="5F81D6E7" w14:textId="77777777" w:rsidR="00FB7DC3" w:rsidRPr="001F6A5F" w:rsidRDefault="00FB7DC3" w:rsidP="00FB7DC3">
      <w:pPr>
        <w:rPr>
          <w:rFonts w:ascii="Calibri" w:eastAsia="Calibri" w:hAnsi="Calibri"/>
          <w:sz w:val="22"/>
          <w:szCs w:val="22"/>
          <w:lang w:eastAsia="en-US"/>
        </w:rPr>
      </w:pPr>
    </w:p>
    <w:p w14:paraId="131E420C" w14:textId="77777777" w:rsidR="00FB7DC3" w:rsidRPr="001F6A5F" w:rsidRDefault="00FB7DC3" w:rsidP="00FB7DC3">
      <w:pPr>
        <w:rPr>
          <w:rFonts w:ascii="Calibri" w:eastAsia="Calibri" w:hAnsi="Calibri"/>
          <w:sz w:val="22"/>
          <w:szCs w:val="22"/>
          <w:lang w:eastAsia="en-US"/>
        </w:rPr>
      </w:pPr>
    </w:p>
    <w:p w14:paraId="0AD88FF1" w14:textId="77777777" w:rsidR="00996580" w:rsidRPr="00996580" w:rsidRDefault="00FB7DC3" w:rsidP="00996580">
      <w:pPr>
        <w:jc w:val="center"/>
        <w:rPr>
          <w:rFonts w:ascii="Arial" w:hAnsi="Arial" w:cs="Arial"/>
          <w:bCs/>
          <w:iCs/>
          <w:sz w:val="20"/>
          <w:szCs w:val="26"/>
        </w:rPr>
      </w:pPr>
      <w:r w:rsidRPr="001F6A5F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</w:t>
      </w:r>
      <w:r w:rsidR="00996580" w:rsidRPr="00996580">
        <w:rPr>
          <w:rFonts w:ascii="Arial" w:hAnsi="Arial" w:cs="Arial"/>
          <w:bCs/>
          <w:iCs/>
          <w:sz w:val="20"/>
          <w:szCs w:val="26"/>
        </w:rPr>
        <w:t>Zapoznałem się:</w:t>
      </w:r>
    </w:p>
    <w:p w14:paraId="3116D244" w14:textId="77777777" w:rsidR="00996580" w:rsidRPr="00996580" w:rsidRDefault="00996580" w:rsidP="00996580">
      <w:pPr>
        <w:jc w:val="both"/>
        <w:rPr>
          <w:rFonts w:ascii="Arial" w:hAnsi="Arial" w:cs="Arial"/>
          <w:bCs/>
          <w:iCs/>
          <w:sz w:val="20"/>
          <w:szCs w:val="26"/>
        </w:rPr>
      </w:pPr>
    </w:p>
    <w:p w14:paraId="538D39A4" w14:textId="77777777" w:rsidR="00996580" w:rsidRPr="00996580" w:rsidRDefault="00996580" w:rsidP="00996580">
      <w:pPr>
        <w:jc w:val="both"/>
        <w:rPr>
          <w:rFonts w:ascii="Arial" w:hAnsi="Arial" w:cs="Arial"/>
          <w:bCs/>
          <w:iCs/>
          <w:sz w:val="20"/>
          <w:szCs w:val="26"/>
        </w:rPr>
      </w:pPr>
    </w:p>
    <w:tbl>
      <w:tblPr>
        <w:tblW w:w="9426" w:type="dxa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891"/>
        <w:gridCol w:w="4535"/>
      </w:tblGrid>
      <w:tr w:rsidR="00996580" w:rsidRPr="00996580" w14:paraId="38FB748D" w14:textId="77777777" w:rsidTr="00576F69">
        <w:trPr>
          <w:trHeight w:val="1125"/>
          <w:jc w:val="center"/>
        </w:trPr>
        <w:tc>
          <w:tcPr>
            <w:tcW w:w="4891" w:type="dxa"/>
          </w:tcPr>
          <w:p w14:paraId="6BE93898" w14:textId="77777777" w:rsidR="00996580" w:rsidRPr="00996580" w:rsidRDefault="00996580" w:rsidP="00996580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6D2D0E43" w14:textId="77777777" w:rsidR="00996580" w:rsidRPr="00996580" w:rsidRDefault="00996580" w:rsidP="00996580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535" w:type="dxa"/>
          </w:tcPr>
          <w:p w14:paraId="748901AB" w14:textId="77777777" w:rsidR="00996580" w:rsidRPr="00996580" w:rsidRDefault="00996580" w:rsidP="00996580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b/>
                <w:szCs w:val="20"/>
              </w:rPr>
            </w:pPr>
            <w:r w:rsidRPr="00996580">
              <w:rPr>
                <w:rFonts w:ascii="Arial" w:hAnsi="Arial" w:cs="Arial"/>
                <w:b/>
                <w:sz w:val="22"/>
                <w:szCs w:val="20"/>
              </w:rPr>
              <w:t>ADMINISTRATOR</w:t>
            </w:r>
          </w:p>
          <w:p w14:paraId="4711FB86" w14:textId="77777777" w:rsidR="00996580" w:rsidRPr="00996580" w:rsidRDefault="00996580" w:rsidP="00996580">
            <w:pPr>
              <w:tabs>
                <w:tab w:val="right" w:pos="284"/>
                <w:tab w:val="left" w:pos="408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Potwierdzania</w:t>
            </w:r>
            <w:r w:rsidRPr="00996580">
              <w:rPr>
                <w:rFonts w:ascii="Arial" w:hAnsi="Arial" w:cs="Arial"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</w:rPr>
              <w:t>przekazanie zestawienia</w:t>
            </w:r>
          </w:p>
          <w:p w14:paraId="17EB2E01" w14:textId="77777777" w:rsidR="00996580" w:rsidRPr="00996580" w:rsidRDefault="00996580" w:rsidP="00996580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3450AC8A" w14:textId="77777777" w:rsidR="00996580" w:rsidRPr="00996580" w:rsidRDefault="00996580" w:rsidP="00996580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15F7EB40" w14:textId="77777777" w:rsidR="00996580" w:rsidRPr="00996580" w:rsidRDefault="00996580" w:rsidP="00996580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96580">
              <w:rPr>
                <w:rFonts w:ascii="Arial" w:hAnsi="Arial" w:cs="Arial"/>
                <w:sz w:val="18"/>
                <w:szCs w:val="20"/>
              </w:rPr>
              <w:t>..........................................................................</w:t>
            </w:r>
          </w:p>
          <w:p w14:paraId="6308A3CE" w14:textId="77777777" w:rsidR="00996580" w:rsidRPr="00996580" w:rsidRDefault="00996580" w:rsidP="00996580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80">
              <w:rPr>
                <w:rFonts w:ascii="Arial" w:hAnsi="Arial" w:cs="Arial"/>
                <w:sz w:val="20"/>
                <w:szCs w:val="20"/>
              </w:rPr>
              <w:t>Dowódca / Komendant WOG</w:t>
            </w:r>
          </w:p>
          <w:p w14:paraId="5D810075" w14:textId="77777777" w:rsidR="00996580" w:rsidRPr="00996580" w:rsidRDefault="00996580" w:rsidP="00996580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96580">
              <w:rPr>
                <w:rFonts w:ascii="Arial" w:hAnsi="Arial" w:cs="Arial"/>
                <w:sz w:val="18"/>
                <w:szCs w:val="20"/>
              </w:rPr>
              <w:t xml:space="preserve"> (</w:t>
            </w:r>
            <w:r w:rsidRPr="00996580">
              <w:rPr>
                <w:rFonts w:ascii="Arial" w:hAnsi="Arial" w:cs="Arial"/>
                <w:i/>
                <w:sz w:val="16"/>
                <w:szCs w:val="20"/>
              </w:rPr>
              <w:t>podpis oraz pieczątka</w:t>
            </w:r>
            <w:r w:rsidRPr="00996580">
              <w:rPr>
                <w:rFonts w:ascii="Arial" w:hAnsi="Arial" w:cs="Arial"/>
                <w:sz w:val="18"/>
                <w:szCs w:val="20"/>
              </w:rPr>
              <w:t>)</w:t>
            </w:r>
          </w:p>
        </w:tc>
      </w:tr>
    </w:tbl>
    <w:p w14:paraId="21B31C37" w14:textId="77777777" w:rsidR="001F6BCA" w:rsidRDefault="001F6BCA" w:rsidP="00996580">
      <w:pPr>
        <w:jc w:val="center"/>
      </w:pPr>
    </w:p>
    <w:p w14:paraId="6F4E3F65" w14:textId="77777777" w:rsidR="00481C0F" w:rsidRDefault="00481C0F" w:rsidP="00481C0F"/>
    <w:p w14:paraId="27E30898" w14:textId="5DA329BD" w:rsidR="00FD39CC" w:rsidRPr="00FD39CC" w:rsidRDefault="00FD39CC" w:rsidP="00FD39CC">
      <w:pPr>
        <w:keepNext/>
        <w:ind w:left="567"/>
        <w:jc w:val="right"/>
        <w:outlineLvl w:val="0"/>
        <w:rPr>
          <w:rFonts w:ascii="Arial" w:hAnsi="Arial" w:cs="Arial"/>
          <w:szCs w:val="20"/>
          <w:u w:val="single"/>
        </w:rPr>
      </w:pPr>
      <w:bookmarkStart w:id="0" w:name="_Toc500423163"/>
      <w:r w:rsidRPr="00FD39CC">
        <w:rPr>
          <w:rFonts w:ascii="Arial" w:hAnsi="Arial" w:cs="Arial"/>
          <w:szCs w:val="20"/>
          <w:u w:val="single"/>
        </w:rPr>
        <w:lastRenderedPageBreak/>
        <w:t>Załącznik nr 1.</w:t>
      </w:r>
      <w:r w:rsidR="00106EBF">
        <w:rPr>
          <w:rFonts w:ascii="Arial" w:hAnsi="Arial" w:cs="Arial"/>
          <w:szCs w:val="20"/>
          <w:u w:val="single"/>
        </w:rPr>
        <w:t>3</w:t>
      </w:r>
      <w:r w:rsidRPr="00FD39CC">
        <w:rPr>
          <w:rFonts w:ascii="Arial" w:hAnsi="Arial" w:cs="Arial"/>
          <w:szCs w:val="20"/>
          <w:u w:val="single"/>
        </w:rPr>
        <w:t xml:space="preserve"> - do OPZ</w:t>
      </w:r>
      <w:bookmarkEnd w:id="0"/>
    </w:p>
    <w:p w14:paraId="4BCD6F48" w14:textId="77777777" w:rsidR="00FD39CC" w:rsidRPr="00FD39CC" w:rsidRDefault="00FD39CC" w:rsidP="00FD39CC">
      <w:pPr>
        <w:rPr>
          <w:sz w:val="20"/>
          <w:szCs w:val="20"/>
        </w:rPr>
      </w:pPr>
    </w:p>
    <w:tbl>
      <w:tblPr>
        <w:tblW w:w="101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1941"/>
        <w:gridCol w:w="247"/>
        <w:gridCol w:w="843"/>
        <w:gridCol w:w="673"/>
        <w:gridCol w:w="5957"/>
      </w:tblGrid>
      <w:tr w:rsidR="00FD39CC" w:rsidRPr="00FD39CC" w14:paraId="2115DB25" w14:textId="77777777" w:rsidTr="00EC5ECE">
        <w:trPr>
          <w:trHeight w:val="312"/>
        </w:trPr>
        <w:tc>
          <w:tcPr>
            <w:tcW w:w="101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33029C" w14:textId="77777777" w:rsidR="00FD39CC" w:rsidRPr="00FD39CC" w:rsidRDefault="00FD39CC" w:rsidP="00FD39CC">
            <w:pPr>
              <w:keepNext/>
              <w:ind w:left="405" w:right="423"/>
              <w:jc w:val="both"/>
              <w:outlineLvl w:val="0"/>
              <w:rPr>
                <w:rFonts w:ascii="Arial" w:hAnsi="Arial" w:cs="Arial"/>
              </w:rPr>
            </w:pPr>
            <w:bookmarkStart w:id="1" w:name="_Toc500423175"/>
            <w:r w:rsidRPr="00FD39CC">
              <w:rPr>
                <w:rFonts w:ascii="Arial" w:hAnsi="Arial" w:cs="Arial"/>
              </w:rPr>
              <w:t>Tablica nr 1. - Szczegółowe kryteria oceny stopnia zużycia obiektów budownictwa ogólnego</w:t>
            </w:r>
            <w:bookmarkEnd w:id="1"/>
          </w:p>
          <w:p w14:paraId="76F7F243" w14:textId="77777777" w:rsidR="00FD39CC" w:rsidRPr="00FD39CC" w:rsidRDefault="00FD39CC" w:rsidP="00FD39CC">
            <w:pPr>
              <w:rPr>
                <w:sz w:val="20"/>
                <w:szCs w:val="20"/>
              </w:rPr>
            </w:pPr>
          </w:p>
        </w:tc>
      </w:tr>
      <w:tr w:rsidR="00FD39CC" w:rsidRPr="00FD39CC" w14:paraId="4054D468" w14:textId="77777777" w:rsidTr="00EC5ECE">
        <w:trPr>
          <w:trHeight w:val="82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4D602" w14:textId="77777777" w:rsidR="00FD39CC" w:rsidRPr="00FD39CC" w:rsidRDefault="00FD39CC" w:rsidP="00FD39CC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2F414" w14:textId="77777777" w:rsidR="00FD39CC" w:rsidRPr="00FD39CC" w:rsidRDefault="00FD39CC" w:rsidP="00FD39CC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Klasyfikacja stanu technicznego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A6593" w14:textId="77777777" w:rsidR="00FD39CC" w:rsidRPr="00FD39CC" w:rsidRDefault="00FD39CC" w:rsidP="00FD39CC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% zużycie elementu</w:t>
            </w:r>
          </w:p>
        </w:tc>
        <w:tc>
          <w:tcPr>
            <w:tcW w:w="5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7AF18" w14:textId="77777777" w:rsidR="00FD39CC" w:rsidRPr="00FD39CC" w:rsidRDefault="00FD39CC" w:rsidP="00FD39CC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Zdefiniowania rozmiaru uszkodzeń lub zniszczeń elementu na skutek zużycia– ocena wizualna, oględziny</w:t>
            </w:r>
          </w:p>
        </w:tc>
      </w:tr>
      <w:tr w:rsidR="00FD39CC" w:rsidRPr="00FD39CC" w14:paraId="597D8A61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1656576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9F224DF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Roboty ziemne</w:t>
            </w:r>
          </w:p>
        </w:tc>
      </w:tr>
      <w:tr w:rsidR="00FD39CC" w:rsidRPr="00FD39CC" w14:paraId="71E0EFED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27F62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DABC4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35DE2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5A5A8" w14:textId="77777777" w:rsidR="00FD39CC" w:rsidRPr="00FD39CC" w:rsidRDefault="00FD39CC" w:rsidP="00FD39CC">
            <w:pPr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Mało korzystny układ warstw gruntu</w:t>
            </w:r>
          </w:p>
        </w:tc>
      </w:tr>
      <w:tr w:rsidR="00FD39CC" w:rsidRPr="00FD39CC" w14:paraId="1EE93E1D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14564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FF58D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C1577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037CB" w14:textId="77777777" w:rsidR="00FD39CC" w:rsidRPr="00FD39CC" w:rsidRDefault="00FD39CC" w:rsidP="00FD39CC">
            <w:pPr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Zawilgocenie gruntu od strony stoku przez wody spływające z góry po powierzchni skały. Fałdy między gruntem mało ściśliwym wypełnione są gruntem bardziej ściśliwym</w:t>
            </w:r>
          </w:p>
        </w:tc>
      </w:tr>
      <w:tr w:rsidR="00FD39CC" w:rsidRPr="00FD39CC" w14:paraId="6D8047F6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0B06E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D5A42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C57D8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29FFB" w14:textId="77777777" w:rsidR="00FD39CC" w:rsidRPr="00FD39CC" w:rsidRDefault="00FD39CC" w:rsidP="00FD39CC">
            <w:pPr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Zalanie terenu wskutek powodzi lub uszkodzenia sieci wodociągowej. Kawerna w gruncie (spowodowana przez zjawisko krasowe w wapieniu lub poprzez zapadnięcie się starych piwnic)</w:t>
            </w:r>
          </w:p>
        </w:tc>
      </w:tr>
      <w:tr w:rsidR="00FD39CC" w:rsidRPr="00FD39CC" w14:paraId="65DB2FCF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D5588CC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56DF1A0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Izolacja</w:t>
            </w:r>
          </w:p>
        </w:tc>
      </w:tr>
      <w:tr w:rsidR="00FD39CC" w:rsidRPr="00FD39CC" w14:paraId="5D80AB0C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60A3E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3B188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E9369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9F74A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 występują deformacje izolacji, brak przecieków w powłoce bitumicznej, zapchane wpusty spustowe</w:t>
            </w:r>
          </w:p>
        </w:tc>
      </w:tr>
      <w:tr w:rsidR="00FD39CC" w:rsidRPr="00FD39CC" w14:paraId="10BC711F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ECB0B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03D1D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54C63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05D6A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Małe wybrzuszenia (purchle) i uszkodzenia przepon izolacyjnych. Drobne spękania powierzchni lastrykowej i odspojenia płytek terakotowych.</w:t>
            </w:r>
          </w:p>
        </w:tc>
      </w:tr>
      <w:tr w:rsidR="00FD39CC" w:rsidRPr="00FD39CC" w14:paraId="2D7433A9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C5BEC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F4647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7C798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0D5BA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Niewielkie zawilgocenie izolacji termicznej, kondensacja pary wodnej na przegrodzie, popękane purchle, spękania płyt dociskowych.</w:t>
            </w:r>
          </w:p>
        </w:tc>
      </w:tr>
      <w:tr w:rsidR="00FD39CC" w:rsidRPr="00FD39CC" w14:paraId="203997AF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EB43B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53378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45BFB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9A0C7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Silne zawilgocenia i korozja biologiczna, uszkodzony drenaż odwadniający, brak cech i właściwości materiałów izolacyjnych.</w:t>
            </w:r>
          </w:p>
        </w:tc>
      </w:tr>
      <w:tr w:rsidR="00FD39CC" w:rsidRPr="00FD39CC" w14:paraId="72237A53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C7CE08D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DBF621B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Fundamenty</w:t>
            </w:r>
          </w:p>
        </w:tc>
      </w:tr>
      <w:tr w:rsidR="00FD39CC" w:rsidRPr="00FD39CC" w14:paraId="71BACB87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8BE28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3F60D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30B51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5FDE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Niewielki odpryski fundamentu spowodowane krótkotrwałym oddziaływaniem mechanicznym</w:t>
            </w:r>
          </w:p>
        </w:tc>
      </w:tr>
      <w:tr w:rsidR="00FD39CC" w:rsidRPr="00FD39CC" w14:paraId="1058BE7E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EEBDC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B2D78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C0033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099CA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Drobne uszkodzenia powierzchni fundamentu spowodowane przemarzaniem i ścieraniem przez piasek</w:t>
            </w:r>
          </w:p>
        </w:tc>
      </w:tr>
      <w:tr w:rsidR="00FD39CC" w:rsidRPr="00FD39CC" w14:paraId="5A4C77F5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08EA9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DCDA6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7347D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5A1C9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Niewielkie pęknięcia i rysy fundamentu spowodowane w początkowym okresie naruszeniem stateczności budynku spowodowane nierównomiernym osiadaniem gruntu</w:t>
            </w:r>
          </w:p>
        </w:tc>
      </w:tr>
      <w:tr w:rsidR="00FD39CC" w:rsidRPr="00FD39CC" w14:paraId="7F69F30E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2C6F9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8178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C2E94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399A4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Znaczne przeciążenie fundamentu w stosunku do dopuszczalnej nośności gruntu spowodowane naruszeniem struktury materiału ław i osłabienie jego wytrzymałości</w:t>
            </w:r>
          </w:p>
        </w:tc>
      </w:tr>
      <w:tr w:rsidR="00FD39CC" w:rsidRPr="00FD39CC" w14:paraId="033A85FF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E9E4F0F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A4BA660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Ściany konstrukcyjne</w:t>
            </w:r>
          </w:p>
        </w:tc>
      </w:tr>
      <w:tr w:rsidR="00FD39CC" w:rsidRPr="00FD39CC" w14:paraId="735BB3A3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3484C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98274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E437B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F8706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Ściany konstrukcyjne suche, deformacje nie występują</w:t>
            </w:r>
          </w:p>
        </w:tc>
      </w:tr>
      <w:tr w:rsidR="00FD39CC" w:rsidRPr="00FD39CC" w14:paraId="1ECBAA3B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778D7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39710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71B2D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A696F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Ściany konstrukcyjne suche, odchylenie od poziomu małe. Nieliczne szczeliny w sklepieniach, głównie na wyższych piętrach budynku.</w:t>
            </w:r>
          </w:p>
        </w:tc>
      </w:tr>
      <w:tr w:rsidR="00FD39CC" w:rsidRPr="00FD39CC" w14:paraId="571CA091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E6A49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025A0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019F4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093A2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 xml:space="preserve">Ściany konstrukcyjne zawilgocone, odchylenie od </w:t>
            </w:r>
            <w:r w:rsidRPr="00FD39CC">
              <w:rPr>
                <w:rFonts w:ascii="Arial" w:hAnsi="Arial" w:cs="Arial"/>
              </w:rPr>
              <w:lastRenderedPageBreak/>
              <w:t>poziomu i pionu nieco większe. Pęknięcia w ilości do 10%.</w:t>
            </w:r>
          </w:p>
        </w:tc>
      </w:tr>
      <w:tr w:rsidR="00FD39CC" w:rsidRPr="00FD39CC" w14:paraId="0F2094DE" w14:textId="77777777" w:rsidTr="00EC5ECE">
        <w:trPr>
          <w:trHeight w:val="27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8B81E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BF76C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F9745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51 – 70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AFA49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Ściany konstrukcyjne silnie zawilgocone, występuje powierzchniowa i wgłębna korozja. Znaczne odchylenie od pionu i poziomu. Liczne pęknięcia i zniszczenia murów. Cechy i własności wbudowanych materiałów w stosunku do nowych dużo niższe.</w:t>
            </w:r>
          </w:p>
        </w:tc>
      </w:tr>
      <w:tr w:rsidR="00FD39CC" w:rsidRPr="00FD39CC" w14:paraId="1A3C8D6E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BD406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1E00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 nadaje się do remontu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CD533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70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BB8C7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Liczne zniszczenia w różnych miejscach lub na dużej powierzchni w murach, stropach i filarach aż do zagrożenia ruiną i koniecznością rozbiórki.</w:t>
            </w:r>
          </w:p>
        </w:tc>
      </w:tr>
      <w:tr w:rsidR="00FD39CC" w:rsidRPr="00FD39CC" w14:paraId="780435D6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00A64FE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9D1284F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Ściany działowe</w:t>
            </w:r>
          </w:p>
        </w:tc>
      </w:tr>
      <w:tr w:rsidR="00FD39CC" w:rsidRPr="00FD39CC" w14:paraId="62CCDC89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25C76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1EF51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69EBD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487DD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 występują deformacje, drobne rysy na tynkach</w:t>
            </w:r>
          </w:p>
        </w:tc>
      </w:tr>
      <w:tr w:rsidR="00FD39CC" w:rsidRPr="00FD39CC" w14:paraId="71FEEF0F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556E6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3B24F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C6B18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5753A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Małe odchylenia od poziomu, brak zawilgocenia</w:t>
            </w:r>
          </w:p>
        </w:tc>
      </w:tr>
      <w:tr w:rsidR="00FD39CC" w:rsidRPr="00FD39CC" w14:paraId="1618C8F0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60D1B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1ABFC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FC0F6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A4BC0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Niewielkie zawilgocenia i odchylenia od poziomu</w:t>
            </w:r>
          </w:p>
        </w:tc>
      </w:tr>
      <w:tr w:rsidR="00FD39CC" w:rsidRPr="00FD39CC" w14:paraId="7C0962D5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15DE7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C4209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DE01F4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51 – 70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DA755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Silne zawilgocenia powierzchniowe i wgłębna korozja. Znaczne odchylenie od poziomu i pionu, cechy i właściwości wbudowanych materiałów w stosunku do nowych dużo niższe.</w:t>
            </w:r>
          </w:p>
        </w:tc>
      </w:tr>
      <w:tr w:rsidR="00FD39CC" w:rsidRPr="00FD39CC" w14:paraId="6BBD9891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1886F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BB1F7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 nadaje się do remontu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70793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70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A911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Zniszczenia aż do pełnej destrukcji elementu</w:t>
            </w:r>
          </w:p>
        </w:tc>
      </w:tr>
      <w:tr w:rsidR="00FD39CC" w:rsidRPr="00FD39CC" w14:paraId="36D468BC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392D1C2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285ECA6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Stropy i balkony</w:t>
            </w:r>
          </w:p>
        </w:tc>
      </w:tr>
      <w:tr w:rsidR="00FD39CC" w:rsidRPr="00FD39CC" w14:paraId="3975C482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2B244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D9680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35E07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B0EDC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Niewielkie odpryśnięcia tynku i zarysowania spowodowane krótkotrwałym oddziaływaniem mechanicznym</w:t>
            </w:r>
          </w:p>
        </w:tc>
      </w:tr>
      <w:tr w:rsidR="00FD39CC" w:rsidRPr="00FD39CC" w14:paraId="3A356CE2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0825B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5DE63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14338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CB195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Klawiszowanie płyt stropowych, odpadanie tynku na wskutek oddziaływań termicznych</w:t>
            </w:r>
          </w:p>
        </w:tc>
      </w:tr>
      <w:tr w:rsidR="00FD39CC" w:rsidRPr="00FD39CC" w14:paraId="68A3CA2F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EE615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D6E26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77C53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951C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Korozja kotwienia belek stropowych, wypadanie betonu komórkowego z płyt rusztowych. Rozwarcia rys i ugięcia konstrukcji nie przekraczają dopuszczalnych warunków normowych</w:t>
            </w:r>
          </w:p>
        </w:tc>
      </w:tr>
      <w:tr w:rsidR="00FD39CC" w:rsidRPr="00FD39CC" w14:paraId="01D6C568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06D6D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2CE35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D9868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51 – 70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C7665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Ścięcie betonu w ścianie lub w płycie na skutek małej głębokości oparcia w ścianie. Brak skotwienia belek ze ścianami zewnętrznymi, rysy przy podporach przekraczają dopuszczalne warunki normowe.</w:t>
            </w:r>
          </w:p>
        </w:tc>
      </w:tr>
      <w:tr w:rsidR="00FD39CC" w:rsidRPr="00FD39CC" w14:paraId="67FB6DBA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FC98D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3E47E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 nadaje się do remontu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17E15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70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EA9F9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Duże uszkodzenia stropu bądź balkonu, aż do zagrożenia zawaleniem.</w:t>
            </w:r>
          </w:p>
        </w:tc>
      </w:tr>
      <w:tr w:rsidR="00FD39CC" w:rsidRPr="00FD39CC" w14:paraId="4C220D3F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3AD6238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D9DDC88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Schody</w:t>
            </w:r>
          </w:p>
        </w:tc>
      </w:tr>
      <w:tr w:rsidR="00FD39CC" w:rsidRPr="00FD39CC" w14:paraId="7701DDCA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2FA6F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E5847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D8178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CC516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Niewielkie odprysnięcia tynku i zarysowania spowodowane oddziaływaniem mechanicznym.</w:t>
            </w:r>
          </w:p>
        </w:tc>
      </w:tr>
      <w:tr w:rsidR="00FD39CC" w:rsidRPr="00FD39CC" w14:paraId="3FA1B31E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697E1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D5235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768F6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27791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Odpryśnięcia i zarysowania w stopniach, wyrobione gniazda w stopniach, mało stateczne balustrady.</w:t>
            </w:r>
          </w:p>
        </w:tc>
      </w:tr>
      <w:tr w:rsidR="00FD39CC" w:rsidRPr="00FD39CC" w14:paraId="7AE0F4AA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15DA4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22AF3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6AC54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DFC9D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Skorodowane skotwienia belek. Korozja wierzchniej warstwy zbrojenia, uszkodzone stopnie i spoczniki.</w:t>
            </w:r>
          </w:p>
        </w:tc>
      </w:tr>
      <w:tr w:rsidR="00FD39CC" w:rsidRPr="00FD39CC" w14:paraId="2144164C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711AD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DCD53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ABAD2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51 – 70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E0A0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Ścięcie betonu w ścianie lub w płycie na skutek małej głębokości oparcia w ścianie. Brak skotwienia belek stalowych ze ścianami zewnętrznymi, rysy na podporach przekraczają dopuszczalne warunki normowe.</w:t>
            </w:r>
          </w:p>
        </w:tc>
      </w:tr>
      <w:tr w:rsidR="00FD39CC" w:rsidRPr="00FD39CC" w14:paraId="7A383087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83454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C68BC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 nadaje się do remontu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AD58E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70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F7995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Zniszczenie wewnętrznej struktury elementu, skorodowanie stali, występowanie zagrożenia bezpieczeństwa, aż do stanu ruiny.</w:t>
            </w:r>
          </w:p>
        </w:tc>
      </w:tr>
      <w:tr w:rsidR="00FD39CC" w:rsidRPr="00FD39CC" w14:paraId="5BF73F04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8AA9E5B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89F7E1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Balustrady</w:t>
            </w:r>
          </w:p>
        </w:tc>
      </w:tr>
      <w:tr w:rsidR="00FD39CC" w:rsidRPr="00FD39CC" w14:paraId="0DD53BF5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952D9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C12DE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CA5CB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119BD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Niewielka korozja słupków</w:t>
            </w:r>
          </w:p>
        </w:tc>
      </w:tr>
      <w:tr w:rsidR="00FD39CC" w:rsidRPr="00FD39CC" w14:paraId="5F54416D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9E6BE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5DE78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45419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B06E4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Uszkodzona taśma z polichlorku winylu na poręczy. Pogięte pionowe pręty między słupkami, niewielkie zmurszenie drewnianych elementów.</w:t>
            </w:r>
          </w:p>
        </w:tc>
      </w:tr>
      <w:tr w:rsidR="00FD39CC" w:rsidRPr="00FD39CC" w14:paraId="056FEDE3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EE251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D1098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288E2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A34FF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Brakuje prętów pomiędzy słupkami, zmurszenie drewnianych elementów konstrukcyjnych spowodowało nadwątlenie stateczności balustrady.</w:t>
            </w:r>
          </w:p>
        </w:tc>
      </w:tr>
      <w:tr w:rsidR="00FD39CC" w:rsidRPr="00FD39CC" w14:paraId="5F4FE242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5C960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B2C49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EC023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51 – 70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DF3D5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Wyrobione sworznie z gwintem oraz gniazda dla słupków stalowych, oberwanych dolny płaskownik balustrady, brak podkładek i nakrętek mocujących, uszkodzone słupki, duża korozja biologiczna drewnianych elementów balustrady.</w:t>
            </w:r>
          </w:p>
        </w:tc>
      </w:tr>
      <w:tr w:rsidR="00FD39CC" w:rsidRPr="00FD39CC" w14:paraId="09CE093F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7DA71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3DA12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 nadaje się do remontu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81C725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70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1B1C8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Duże zniszczenie, aż do groźby zawalenia</w:t>
            </w:r>
          </w:p>
        </w:tc>
      </w:tr>
      <w:tr w:rsidR="00FD39CC" w:rsidRPr="00FD39CC" w14:paraId="25F304DC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40456338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0FC3110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Więźba dachowa</w:t>
            </w:r>
          </w:p>
        </w:tc>
      </w:tr>
      <w:tr w:rsidR="00FD39CC" w:rsidRPr="00FD39CC" w14:paraId="01E96B1B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E41C9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EC25D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35DD9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4359C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Więźba równa, brak ugięć deskowania</w:t>
            </w:r>
          </w:p>
        </w:tc>
      </w:tr>
      <w:tr w:rsidR="00FD39CC" w:rsidRPr="00FD39CC" w14:paraId="0C7DAB19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E9E95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6A7AE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B77D4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0F400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Wygięcie więźby (w granicach 20%), niewielkie rozeschnięcie krokwi i łat</w:t>
            </w:r>
          </w:p>
        </w:tc>
      </w:tr>
      <w:tr w:rsidR="00FD39CC" w:rsidRPr="00FD39CC" w14:paraId="0CFC0BE9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9A4BD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1CB84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794D2A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1FF4D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Wygięcie więźby (w granicach 50%), ślady porażenia grzybami, liczne zbutwienia elementów, konstrukcja częściowo nadwątlona.</w:t>
            </w:r>
          </w:p>
        </w:tc>
      </w:tr>
      <w:tr w:rsidR="00FD39CC" w:rsidRPr="00FD39CC" w14:paraId="2438C935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1A271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196C1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12B74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51 – 70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CC39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Duże zmurszenia więźby (w granicach 60%), znaczne ugięcie deskowania dachu, liczne zbutwienia, porażenie owadami i grzybami.</w:t>
            </w:r>
          </w:p>
        </w:tc>
      </w:tr>
      <w:tr w:rsidR="00FD39CC" w:rsidRPr="00FD39CC" w14:paraId="0F9D2A92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BBD10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0DB3D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 nadaje się do remontu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7977D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70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B7890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Duże zniszczenia więźby, aż do zagrożenia zawaleniem.</w:t>
            </w:r>
          </w:p>
        </w:tc>
      </w:tr>
      <w:tr w:rsidR="00FD39CC" w:rsidRPr="00FD39CC" w14:paraId="7A1214E7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B76D8FD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96F335C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Pokrycie dachu</w:t>
            </w:r>
          </w:p>
        </w:tc>
      </w:tr>
      <w:tr w:rsidR="00FD39CC" w:rsidRPr="00FD39CC" w14:paraId="5D341CE6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8E2DF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44FB8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2FCFE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06A1F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Pokrycie dachu równe bez widocznych szczelin w pokryciu i bez śladów przecieków.</w:t>
            </w:r>
          </w:p>
        </w:tc>
      </w:tr>
      <w:tr w:rsidR="00FD39CC" w:rsidRPr="00FD39CC" w14:paraId="1D2F085E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58423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B11BA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13CC56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2C8D2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Wygięcie dachu (w granicach 20% powierzchni), liczne przecieki, konstrukcja dachu miejscami rozeschnięta, liczne uszkodzenia rynien i rur spustowych.</w:t>
            </w:r>
          </w:p>
        </w:tc>
      </w:tr>
      <w:tr w:rsidR="00FD39CC" w:rsidRPr="00FD39CC" w14:paraId="00DD69C9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0BD17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2E503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86CC5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1A2C0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Wygięcie (w granicach 50% powierzchni), liczne ślady porażenia grzybami, konstrukcja częściowo nadwątlona.</w:t>
            </w:r>
          </w:p>
        </w:tc>
      </w:tr>
      <w:tr w:rsidR="00FD39CC" w:rsidRPr="00FD39CC" w14:paraId="071E8DE4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FE2D1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1D3881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D843A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51 – 70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69D55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Duże zmurszenie dachu (w granicach 60%powierzchni), niebezpieczeństwo zawalenia się.</w:t>
            </w:r>
          </w:p>
        </w:tc>
      </w:tr>
      <w:tr w:rsidR="00FD39CC" w:rsidRPr="00FD39CC" w14:paraId="69FEBE9D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6064C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C5A5D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 nadaje się do remontu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389F0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70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F8219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Duże zniszczenia dachu, aż do zagrożenia zawaleniem.</w:t>
            </w:r>
          </w:p>
        </w:tc>
      </w:tr>
      <w:tr w:rsidR="00FD39CC" w:rsidRPr="00FD39CC" w14:paraId="67AAD368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CE37C73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E2A4BCC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Obróbka blacharska</w:t>
            </w:r>
          </w:p>
        </w:tc>
      </w:tr>
      <w:tr w:rsidR="00FD39CC" w:rsidRPr="00FD39CC" w14:paraId="4E66A4D1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D3831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E1697F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901BB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43F8C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Niewielkie podgięcia blachy i korozja blach na ściankach kolankowych.</w:t>
            </w:r>
          </w:p>
        </w:tc>
      </w:tr>
      <w:tr w:rsidR="00FD39CC" w:rsidRPr="00FD39CC" w14:paraId="6B5B9D4B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DC04A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6B2F8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CB700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54BDA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 xml:space="preserve">Brak połączeń obróbek blacharskich, brak wyder, liczne uszkodzenia rur spustowych, uszkodzone </w:t>
            </w:r>
            <w:r w:rsidRPr="00FD39CC">
              <w:rPr>
                <w:rFonts w:ascii="Arial" w:hAnsi="Arial" w:cs="Arial"/>
              </w:rPr>
              <w:lastRenderedPageBreak/>
              <w:t>wywiewki rur kanalizacyjnych i wentylacyjnych.</w:t>
            </w:r>
          </w:p>
        </w:tc>
      </w:tr>
      <w:tr w:rsidR="00FD39CC" w:rsidRPr="00FD39CC" w14:paraId="792C3EFB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E41CE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F438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EFED0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2712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Uszkodzony odbój dookoła komina, nieszczelności w przejściach rur wentylacyjnych, wywiewek przechodzących przez płytę stropodachu.</w:t>
            </w:r>
          </w:p>
        </w:tc>
      </w:tr>
      <w:tr w:rsidR="00FD39CC" w:rsidRPr="00FD39CC" w14:paraId="115C4677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92483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A7CDA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460B4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ECB5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Duże ubytki lub brak blach na gzymsie, ściankach kolankowych, brak jakichkolwiek uszczelnień przy przejściach rur wentylacyjnych, wywiewek w stropodachu, brak rynien i rur spustowych.</w:t>
            </w:r>
          </w:p>
        </w:tc>
      </w:tr>
      <w:tr w:rsidR="00FD39CC" w:rsidRPr="00FD39CC" w14:paraId="336043AF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C0805FE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ADAB50A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Tynki wewnętrzne</w:t>
            </w:r>
          </w:p>
        </w:tc>
      </w:tr>
      <w:tr w:rsidR="00FD39CC" w:rsidRPr="00FD39CC" w14:paraId="4A57E916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15E94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60A9D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20160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B9FA2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Powierzchnia tynków równa, gładka, co najwyżej widoczne rysy włoskowate z ewentualnym łuszczeniem się farby.</w:t>
            </w:r>
          </w:p>
        </w:tc>
      </w:tr>
      <w:tr w:rsidR="00FD39CC" w:rsidRPr="00FD39CC" w14:paraId="4C008D22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5C5AA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CC7F9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084A8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DFBC4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Na powierzchni tynków widoczne pęknięcia, wybrzuszenia i miejscowe odpadanie (w granicach 15%).</w:t>
            </w:r>
          </w:p>
        </w:tc>
      </w:tr>
      <w:tr w:rsidR="00FD39CC" w:rsidRPr="00FD39CC" w14:paraId="139B689E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31FCD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7DC21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4C3F8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EBCBD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Na powierzchni tynków liczne pęknięcia, wybrzuszenia i miejscowe odpadanie (w granicach 35%).</w:t>
            </w:r>
          </w:p>
        </w:tc>
      </w:tr>
      <w:tr w:rsidR="00FD39CC" w:rsidRPr="00FD39CC" w14:paraId="23191B57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93397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CF88E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82B1D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AD4FA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Tynk odpada dużymi płatami na znacznych powierzchniach, spękania, tynki skruszałe (na ponad 35% powierzchni).</w:t>
            </w:r>
          </w:p>
        </w:tc>
      </w:tr>
      <w:tr w:rsidR="00FD39CC" w:rsidRPr="00FD39CC" w14:paraId="2B81B815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53AAC02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6E57337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Tynki zewnętrzne</w:t>
            </w:r>
          </w:p>
        </w:tc>
      </w:tr>
      <w:tr w:rsidR="00FD39CC" w:rsidRPr="00FD39CC" w14:paraId="127056F1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FD2D3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7B04A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2ACDE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EC45F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Powierzchnia tynków równa, gładka, co najwyżej widoczne rysy włoskowate z ewentualnym łuszczeniem się farby.</w:t>
            </w:r>
          </w:p>
        </w:tc>
      </w:tr>
      <w:tr w:rsidR="00FD39CC" w:rsidRPr="00FD39CC" w14:paraId="2F6075C2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41AB6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1BD0A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E0B78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A9E1D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Na powierzchni tynków widoczne pęknięcia, wybrzuszenia i miejscowe odpadanie (w granicach 15%).</w:t>
            </w:r>
          </w:p>
        </w:tc>
      </w:tr>
      <w:tr w:rsidR="00FD39CC" w:rsidRPr="00FD39CC" w14:paraId="7262C71A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2684C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7F6C3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277CC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AA898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Na powierzchni tynków liczne pęknięcia, wybrzuszenia i miejscowe odpadanie (w granicach 35%).</w:t>
            </w:r>
          </w:p>
        </w:tc>
      </w:tr>
      <w:tr w:rsidR="00FD39CC" w:rsidRPr="00FD39CC" w14:paraId="59869993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D2243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83AE2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7C212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D21CE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Tynk odpada dużymi płatami na znacznych powierzchniach, spękania, tynki skruszałe (na ponad 35% powierzchni).</w:t>
            </w:r>
          </w:p>
        </w:tc>
      </w:tr>
      <w:tr w:rsidR="00FD39CC" w:rsidRPr="00FD39CC" w14:paraId="588B73F1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BBE9005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8A7CDB4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Stolarka okienna</w:t>
            </w:r>
          </w:p>
        </w:tc>
      </w:tr>
      <w:tr w:rsidR="00FD39CC" w:rsidRPr="00FD39CC" w14:paraId="57BE3768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BC0A2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A1020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9461C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379A2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Brak spękań w skrzydłach otworów, co najwyżej drobne szczeliny w ościeżnicach.</w:t>
            </w:r>
          </w:p>
        </w:tc>
      </w:tr>
      <w:tr w:rsidR="00FD39CC" w:rsidRPr="00FD39CC" w14:paraId="2353A1C5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07EC7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C64A6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DEB4E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8CF41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Stolarka częściowo rozeschnięta, spaczenia materiału, okucia zluzowane, ościeżnice zawilgocone, szczeliny w skrzydłach.</w:t>
            </w:r>
          </w:p>
        </w:tc>
      </w:tr>
      <w:tr w:rsidR="00FD39CC" w:rsidRPr="00FD39CC" w14:paraId="188BA833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1BC09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78B52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8B1C3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8720A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Spaczenia skrzydeł, okucia zluzowane, ślady zagrzybienia, częściowe uszkodzenia okuć.</w:t>
            </w:r>
          </w:p>
        </w:tc>
      </w:tr>
      <w:tr w:rsidR="00FD39CC" w:rsidRPr="00FD39CC" w14:paraId="5E23A614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079B4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9CBAD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78B29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2592A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Znaczne zniszczenie materiału, zawilgocenia i zagrzybienia – stolarka nadaje się do wymiany.</w:t>
            </w:r>
          </w:p>
        </w:tc>
      </w:tr>
      <w:tr w:rsidR="00FD39CC" w:rsidRPr="00FD39CC" w14:paraId="1F65E0E5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8A736FE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1F56D10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Stolarka drzwiowa</w:t>
            </w:r>
          </w:p>
        </w:tc>
      </w:tr>
      <w:tr w:rsidR="00FD39CC" w:rsidRPr="00FD39CC" w14:paraId="7E38AB0E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1821E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972F7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C652A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1EAC7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Brak spękań w skrzydłach otworów, co najwyżej drobne szczeliny w ościeżnicach.</w:t>
            </w:r>
          </w:p>
        </w:tc>
      </w:tr>
      <w:tr w:rsidR="00FD39CC" w:rsidRPr="00FD39CC" w14:paraId="3FBDBB85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74553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B6A21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339D3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E1237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Stolarka częściowo rozeschnięta, spaczenia materiału, okucia zluzowane, ościeżnice zawilgocone, szczeliny w skrzydłach.</w:t>
            </w:r>
          </w:p>
        </w:tc>
      </w:tr>
      <w:tr w:rsidR="00FD39CC" w:rsidRPr="00FD39CC" w14:paraId="72838132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FBA9A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68540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2EA40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178C9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 xml:space="preserve">Spaczenia skrzydeł, okucia zluzowane, ślady </w:t>
            </w:r>
            <w:r w:rsidRPr="00FD39CC">
              <w:rPr>
                <w:rFonts w:ascii="Arial" w:hAnsi="Arial" w:cs="Arial"/>
              </w:rPr>
              <w:lastRenderedPageBreak/>
              <w:t>zagrzybienia, częściowe uszkodzenia okuć.</w:t>
            </w:r>
          </w:p>
        </w:tc>
      </w:tr>
      <w:tr w:rsidR="00FD39CC" w:rsidRPr="00FD39CC" w14:paraId="38E2516F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054A0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B4289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45563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AC14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Znaczne zniszczenie materiału, zawilgocenia i zagrzybienia – stolarka nadaje się do wymiany.</w:t>
            </w:r>
          </w:p>
        </w:tc>
      </w:tr>
      <w:tr w:rsidR="00FD39CC" w:rsidRPr="00FD39CC" w14:paraId="0CBBA332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D5AE4D1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309096F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Oszklenie</w:t>
            </w:r>
          </w:p>
        </w:tc>
      </w:tr>
      <w:tr w:rsidR="00FD39CC" w:rsidRPr="00FD39CC" w14:paraId="0FAF87D0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06DAA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BDB95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39CA3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CEF93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Niewielkie zarysowania szyb, brak pęknięć, niewielkie braki w okitowaniu.</w:t>
            </w:r>
          </w:p>
        </w:tc>
      </w:tr>
      <w:tr w:rsidR="00FD39CC" w:rsidRPr="00FD39CC" w14:paraId="76A65EE1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9ECE2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18E65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06892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88580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Zarysowania, pęknięcia, braki w okitowaniu oraz liczne zmatowienia szyb (w zakresie 16 – 30% powierzchni).</w:t>
            </w:r>
          </w:p>
        </w:tc>
      </w:tr>
      <w:tr w:rsidR="00FD39CC" w:rsidRPr="00FD39CC" w14:paraId="1CA9E5A0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2E6B5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98918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D214E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38108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Zarysowania, pęknięcia, braki w okitowaniu oraz liczne zmatowienia szyb (w zakresie 16 – 31% powierzchni).</w:t>
            </w:r>
          </w:p>
        </w:tc>
      </w:tr>
      <w:tr w:rsidR="00FD39CC" w:rsidRPr="00FD39CC" w14:paraId="7F2B3EF9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AFD2C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2F56DA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3C92F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9B755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Braki w okitowaniu, oszkleniu przekraczają 51% powierzchni.</w:t>
            </w:r>
          </w:p>
        </w:tc>
      </w:tr>
      <w:tr w:rsidR="00FD39CC" w:rsidRPr="00FD39CC" w14:paraId="68DAD86D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91BC37A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927043F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Podłogi z posadzką</w:t>
            </w:r>
          </w:p>
        </w:tc>
      </w:tr>
      <w:tr w:rsidR="00FD39CC" w:rsidRPr="00FD39CC" w14:paraId="7EA072D8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DAB09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73F27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E8E8F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00A85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Podłogi gładkie, nierozeschnięte, bez szczelin.</w:t>
            </w:r>
          </w:p>
        </w:tc>
      </w:tr>
      <w:tr w:rsidR="00FD39CC" w:rsidRPr="00FD39CC" w14:paraId="7838F7A0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2C333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769C0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0A5B7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25BD0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Przekrzywienia i osiadanie podłóg, liczniejsze uszkodzenia posadzek klepkowych i innych (w granicach 20%).</w:t>
            </w:r>
          </w:p>
        </w:tc>
      </w:tr>
      <w:tr w:rsidR="00FD39CC" w:rsidRPr="00FD39CC" w14:paraId="789D9ED0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0B6C1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FDDCF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D23EA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7C06A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Licznie występujące zmurszenia do 50%, ewentualne gnicie i zagrzybienie drewna.</w:t>
            </w:r>
          </w:p>
        </w:tc>
      </w:tr>
      <w:tr w:rsidR="00FD39CC" w:rsidRPr="00FD39CC" w14:paraId="6A560882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27883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6299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70E5A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E7407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Uszkodzenia przekraczają 50% powierzchni.</w:t>
            </w:r>
          </w:p>
        </w:tc>
      </w:tr>
      <w:tr w:rsidR="00FD39CC" w:rsidRPr="00FD39CC" w14:paraId="764A2A71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1914683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D4AB68E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Malowanie ścian i sufitów</w:t>
            </w:r>
          </w:p>
        </w:tc>
      </w:tr>
      <w:tr w:rsidR="00FD39CC" w:rsidRPr="00FD39CC" w14:paraId="795692C4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B39F3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ACD5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51118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DBB49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Niewielkie widoczne odprysnięcia i spękania farby.</w:t>
            </w:r>
          </w:p>
        </w:tc>
      </w:tr>
      <w:tr w:rsidR="00FD39CC" w:rsidRPr="00FD39CC" w14:paraId="18E0D691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972B3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1FC7D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041D7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ACDA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Na powierzchni ścian i sufitów odpryśnięcia farby wraz z powłokami gruntującymi, widoczne zabrudzenia.</w:t>
            </w:r>
          </w:p>
        </w:tc>
      </w:tr>
      <w:tr w:rsidR="00FD39CC" w:rsidRPr="00FD39CC" w14:paraId="01D87D36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42A0F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E2976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96D8E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CCAB0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Odprysnięcia i łuszczenie się farby wraz z powłokami gruntującymi (w granicach 35% powierzchni), niezbędne szpachlowanie.</w:t>
            </w:r>
          </w:p>
        </w:tc>
      </w:tr>
      <w:tr w:rsidR="00FD39CC" w:rsidRPr="00FD39CC" w14:paraId="6902AAD7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827BA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903BC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102C4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3C6E9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Farba i powłoka gruntująca odpada dużymi płatami (na ponad 35% powierzchni ścian i sufitów).</w:t>
            </w:r>
          </w:p>
        </w:tc>
      </w:tr>
      <w:tr w:rsidR="00FD39CC" w:rsidRPr="00FD39CC" w14:paraId="1A77A358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660DDE9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D2E0B62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Malowanie olejne stolarki</w:t>
            </w:r>
          </w:p>
        </w:tc>
      </w:tr>
      <w:tr w:rsidR="00FD39CC" w:rsidRPr="00FD39CC" w14:paraId="053C97B4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21A71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D5917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F7A87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C8F92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Niewielkie widoczne odprysnięcia i spękania farby.</w:t>
            </w:r>
          </w:p>
        </w:tc>
      </w:tr>
      <w:tr w:rsidR="00FD39CC" w:rsidRPr="00FD39CC" w14:paraId="61A29A36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488B2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CBFE5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AACFA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AD0A1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Na powierzchni stolarki odpryśnięcia farby wraz z powłoką gruntującą.</w:t>
            </w:r>
          </w:p>
        </w:tc>
      </w:tr>
      <w:tr w:rsidR="00FD39CC" w:rsidRPr="00FD39CC" w14:paraId="72D3F44D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2EED9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1BD85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0641E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DB3B6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Odprysnięcia i łuszczenie się farby wraz z powłoką gruntującą (w granicach 35% powierzchni), niezbędne szpachlowanie.</w:t>
            </w:r>
          </w:p>
        </w:tc>
      </w:tr>
      <w:tr w:rsidR="00FD39CC" w:rsidRPr="00FD39CC" w14:paraId="0075E57A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02E1A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5664C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25D0F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8CE0E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Farba i powłoka gruntująca odpada dużymi płatami (na ponad 35% powierzchni ścian i sufitów).</w:t>
            </w:r>
          </w:p>
        </w:tc>
      </w:tr>
      <w:tr w:rsidR="00FD39CC" w:rsidRPr="00FD39CC" w14:paraId="7D5DB8F2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45F12C7F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044E04D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Piece</w:t>
            </w:r>
          </w:p>
        </w:tc>
      </w:tr>
      <w:tr w:rsidR="00FD39CC" w:rsidRPr="00FD39CC" w14:paraId="31B76756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D06FD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1E11E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60122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648E6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Zanieczyszczone przewody dymowe. Duże ilości sadzy w kanałach dymowych.</w:t>
            </w:r>
          </w:p>
        </w:tc>
      </w:tr>
      <w:tr w:rsidR="00FD39CC" w:rsidRPr="00FD39CC" w14:paraId="20BE870F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42887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3BE87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101B5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B4D3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Niewielkie pęknięcia w ściankach kuchni.</w:t>
            </w:r>
          </w:p>
        </w:tc>
      </w:tr>
      <w:tr w:rsidR="00FD39CC" w:rsidRPr="00FD39CC" w14:paraId="48C029C8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00DE2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18339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83FFAC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4146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Nieszczelne wykonanie przewodu dymowego, grube spoiny, złe wiązanie, nierównomierne nagrzewanie się blatu kuchni.</w:t>
            </w:r>
          </w:p>
        </w:tc>
      </w:tr>
      <w:tr w:rsidR="00FD39CC" w:rsidRPr="00FD39CC" w14:paraId="67E8A1DB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FCBF4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01180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C4EBD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59097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Przepalone lub zawalone ścianki kuchni, uszkodzona i źle osadzona armatura, wypalone palenisko.</w:t>
            </w:r>
          </w:p>
        </w:tc>
      </w:tr>
      <w:tr w:rsidR="00FD39CC" w:rsidRPr="00FD39CC" w14:paraId="1F538292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29646D1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21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A27AE39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Kuchnie</w:t>
            </w:r>
          </w:p>
        </w:tc>
      </w:tr>
      <w:tr w:rsidR="00FD39CC" w:rsidRPr="00FD39CC" w14:paraId="5A95368D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4E7EA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1E3C8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C5F74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698E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Zanieczyszczone przewody dymowe. Duże ilości sadzy w kanałach dymowych.</w:t>
            </w:r>
          </w:p>
        </w:tc>
      </w:tr>
      <w:tr w:rsidR="00FD39CC" w:rsidRPr="00FD39CC" w14:paraId="6891504A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AAE7E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4E780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1D72A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852E8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Niewielkie pęknięcia w ściankach kuchni.</w:t>
            </w:r>
          </w:p>
        </w:tc>
      </w:tr>
      <w:tr w:rsidR="00FD39CC" w:rsidRPr="00FD39CC" w14:paraId="297B0175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22810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7A6FC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DDBBA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341A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Nieszczelne wykonanie przewodu dymowego, grube spoiny, złe wiązanie, nierównomierne nagrzewanie się blatu kuchni.</w:t>
            </w:r>
          </w:p>
        </w:tc>
      </w:tr>
      <w:tr w:rsidR="00FD39CC" w:rsidRPr="00FD39CC" w14:paraId="6C48B061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3B227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67B68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8F45D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3545F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Przepalone lub zawalone ścianki kuchni, uszkodzona i źle osadzona armatura, wypalone palenisko.</w:t>
            </w:r>
          </w:p>
        </w:tc>
      </w:tr>
      <w:tr w:rsidR="00FD39CC" w:rsidRPr="00FD39CC" w14:paraId="5449F4BB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BA35A6C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4D0AB58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Centralne ogrzewanie (ruraż)</w:t>
            </w:r>
          </w:p>
        </w:tc>
      </w:tr>
      <w:tr w:rsidR="00FD39CC" w:rsidRPr="00FD39CC" w14:paraId="1A0E1CAB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E98C1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6F063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102B8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2373E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Uszkodzone uchwyty utrzymujące rury, nieszczelne połączenia i rozgałęzienia.</w:t>
            </w:r>
          </w:p>
        </w:tc>
      </w:tr>
      <w:tr w:rsidR="00FD39CC" w:rsidRPr="00FD39CC" w14:paraId="1B4BE179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E891D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8EF1D4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0391F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C0B56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Brak przejść dla przewodów przez przegrody budowlane, niewielka korozja małych odcinków rur.</w:t>
            </w:r>
          </w:p>
        </w:tc>
      </w:tr>
      <w:tr w:rsidR="00FD39CC" w:rsidRPr="00FD39CC" w14:paraId="18749980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5A2EB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7E18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478F9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1BC60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Mała drożność rur spowodowana osadzaniem się kamienia kotłowego.</w:t>
            </w:r>
          </w:p>
        </w:tc>
      </w:tr>
      <w:tr w:rsidR="00FD39CC" w:rsidRPr="00FD39CC" w14:paraId="00DE0C99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4C31892F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23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368A711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Centralne ogrzewanie (kotły i grzejniki)</w:t>
            </w:r>
          </w:p>
        </w:tc>
      </w:tr>
      <w:tr w:rsidR="00FD39CC" w:rsidRPr="00FD39CC" w14:paraId="0CAC8381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5FFC1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17577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4402E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EF868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Duża wartość sadzy w członach i półczłonach kotła. Przecieki na zaworach grzejnikowych.</w:t>
            </w:r>
          </w:p>
        </w:tc>
      </w:tr>
      <w:tr w:rsidR="00FD39CC" w:rsidRPr="00FD39CC" w14:paraId="4BC7E759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D978C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BABBA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7DE8D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1BB37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Uszkodzone metalowe złącza kotłów. Złe uszczelnienie dławic, nieszczelności między ogniwami grzejnika.</w:t>
            </w:r>
          </w:p>
        </w:tc>
      </w:tr>
      <w:tr w:rsidR="00FD39CC" w:rsidRPr="00FD39CC" w14:paraId="1782B8B7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32E47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337AE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BD88B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F072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Szczeliny między członami i półczłonami kotła. Mała drożność grzejników spowodowana osadzaniem się kamienia kotłowego.</w:t>
            </w:r>
          </w:p>
        </w:tc>
      </w:tr>
      <w:tr w:rsidR="00FD39CC" w:rsidRPr="00FD39CC" w14:paraId="2A996664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511E3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BD6EE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13B68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0E18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Zużyta płomieniówka, przecieki wody z kotła, dziury w grzejniku.</w:t>
            </w:r>
          </w:p>
        </w:tc>
      </w:tr>
      <w:tr w:rsidR="00FD39CC" w:rsidRPr="00FD39CC" w14:paraId="2D3CD6E6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9F9DC73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18B049D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Instalacja wodno – kanalizacyjna</w:t>
            </w:r>
          </w:p>
        </w:tc>
      </w:tr>
      <w:tr w:rsidR="00FD39CC" w:rsidRPr="00FD39CC" w14:paraId="1E0A96DB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D038F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E3BCD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8D974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AF089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Uszkodzone gwinty śrub dociskowych, uszkodzone krążki w kołnierzach rur żeliwnych, brak uszczelek gumowych.</w:t>
            </w:r>
          </w:p>
        </w:tc>
      </w:tr>
      <w:tr w:rsidR="00FD39CC" w:rsidRPr="00FD39CC" w14:paraId="50119DE0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A164B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600B5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5E1D7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5D6E3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Uszkodzony spaw, niewielka powierzchniowa korozja. Uszkodzona złączki klejowe i gumowe.</w:t>
            </w:r>
          </w:p>
        </w:tc>
      </w:tr>
      <w:tr w:rsidR="00FD39CC" w:rsidRPr="00FD39CC" w14:paraId="67DA6E40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28B4B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68BD1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2ECD61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9F721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Przecieki w trójnikach i króćcach. Brak jakiegokolwiek uszczelnienia.</w:t>
            </w:r>
          </w:p>
        </w:tc>
      </w:tr>
      <w:tr w:rsidR="00FD39CC" w:rsidRPr="00FD39CC" w14:paraId="32C0BE09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46F1B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74131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CBB3B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7BCBE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Duża korozja atmosferyczna, instalacja wodno-kanalizacyjna nie spełnia normowych wymogów w zakresie wytrzymałości na ciśnienie. Degradacja instalacji spowodowana dwutlenkiem węgla i kwasami.</w:t>
            </w:r>
          </w:p>
        </w:tc>
      </w:tr>
      <w:tr w:rsidR="00FD39CC" w:rsidRPr="00FD39CC" w14:paraId="667CBC28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747203C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25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EAC63C7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Instalacja wodno – kanalizacyjna (armatura)</w:t>
            </w:r>
          </w:p>
        </w:tc>
      </w:tr>
      <w:tr w:rsidR="00FD39CC" w:rsidRPr="00FD39CC" w14:paraId="45B415C0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B35E7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FC3ED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C08E0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D78E7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Przecieki na zasuwach, zaworach, spustach, nieszczelne baterie czerpalne.</w:t>
            </w:r>
          </w:p>
        </w:tc>
      </w:tr>
      <w:tr w:rsidR="00FD39CC" w:rsidRPr="00FD39CC" w14:paraId="3871F7BC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34CCE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63D74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02A9B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F879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Nieszczelne dławice pomp, brak kształtek odwadniających.</w:t>
            </w:r>
          </w:p>
        </w:tc>
      </w:tr>
      <w:tr w:rsidR="00FD39CC" w:rsidRPr="00FD39CC" w14:paraId="7D993A65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9CA81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A7D38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2BCB0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36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D82A2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Uszkodzone kompensatory, zerwane zawory i baterie czerpalne.</w:t>
            </w:r>
          </w:p>
        </w:tc>
      </w:tr>
      <w:tr w:rsidR="00FD39CC" w:rsidRPr="00FD39CC" w14:paraId="65A4FC49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221B5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4280C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1219D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341EC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Zniszczone umywalki, miski klozetowe, pisuary, uszkodzona armatura regulacyjna. Uszkodzone pompy i silniki instalacji hydraulicznej.</w:t>
            </w:r>
          </w:p>
        </w:tc>
      </w:tr>
      <w:tr w:rsidR="00FD39CC" w:rsidRPr="00FD39CC" w14:paraId="059F45F1" w14:textId="77777777" w:rsidTr="00EC5ECE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F5889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BA43559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Instalacja gazowa (ruraż)</w:t>
            </w:r>
          </w:p>
        </w:tc>
      </w:tr>
      <w:tr w:rsidR="00FD39CC" w:rsidRPr="00FD39CC" w14:paraId="127F3DE0" w14:textId="77777777" w:rsidTr="00EC5ECE">
        <w:trPr>
          <w:trHeight w:val="52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AE147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13982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80C76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2FBB5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Przewody gazowe dla gazów suchych (bez pary wodnej), przeprowadzone po stronie zewnętrznej ścian budynku, niesprawny kurek ćwierćobrotowy odcinający dopływ gazu do aparatu, przewody gazowe niezabezpieczone przed korozją.</w:t>
            </w:r>
          </w:p>
        </w:tc>
      </w:tr>
      <w:tr w:rsidR="00FD39CC" w:rsidRPr="00FD39CC" w14:paraId="5FA66327" w14:textId="77777777" w:rsidTr="00EC5ECE">
        <w:trPr>
          <w:trHeight w:val="52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57C2A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91D2A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0C028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88796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Przewody gazowe zakryte zaprawą gipsową i wapienną. Brak odpowiedniego spadku w kierunku odpływu gazu do odwadniaczy. Instalacja na połączeniach nieszczelna. UWAGA: wymagane jest natychmiastowe usunięcie niesprawności, gdyż dalsze użytkowanie instalacji grozi niebezpieczeństwem.</w:t>
            </w:r>
          </w:p>
        </w:tc>
      </w:tr>
      <w:tr w:rsidR="00FD39CC" w:rsidRPr="00FD39CC" w14:paraId="662A7A99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D36AAF5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549400A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Instalacja gazowa (armatura)</w:t>
            </w:r>
          </w:p>
        </w:tc>
      </w:tr>
      <w:tr w:rsidR="00FD39CC" w:rsidRPr="00FD39CC" w14:paraId="402B38A5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E3DEA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9F6EC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2AF6C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0AD75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Uszkodzone wsporniki armatury gazowej przymocowanej do ścian.</w:t>
            </w:r>
          </w:p>
        </w:tc>
      </w:tr>
      <w:tr w:rsidR="00FD39CC" w:rsidRPr="00FD39CC" w14:paraId="04651CEC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8F54C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738E8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EDD04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1E042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Grzejniki wody przepływowej (piece kaflowe, termy) zainstalowane na ścianach z materiałów palnych. Uszkodzone połączenia pomiędzy aparatem gazowym a przewodem spalinowym.</w:t>
            </w:r>
          </w:p>
        </w:tc>
      </w:tr>
      <w:tr w:rsidR="00FD39CC" w:rsidRPr="00FD39CC" w14:paraId="2120E89E" w14:textId="77777777" w:rsidTr="00EC5ECE">
        <w:trPr>
          <w:trHeight w:val="792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32E27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E4C49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15640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6A4E6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Gazomierz na paliwo lżejsze od powietrza znajduje się poniżej licznika elektrycznego. Uszkodzone zawory bezpiecznika w reduktorze. Palniki gazowe do ogrzewania pomieszczeń przekazują obciążenie cieplne. UWAGA: wymagane jest natychmiastowe usunięcie niesprawności, gdyż dalsze użytkowanie instalacji grozi niebezpieczeństwem.</w:t>
            </w:r>
          </w:p>
        </w:tc>
      </w:tr>
      <w:tr w:rsidR="00FD39CC" w:rsidRPr="00FD39CC" w14:paraId="0B19174C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688BFCE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28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7330379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Instalacja elektryczna (przewody)</w:t>
            </w:r>
          </w:p>
        </w:tc>
      </w:tr>
      <w:tr w:rsidR="00FD39CC" w:rsidRPr="00FD39CC" w14:paraId="17FFDA54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F6605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9BC7C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0C5BF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F3563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Brak widocznych śladów uszkodzeń lub zużycia przewodów. Pozytywne wyniki pomiarów elektrycznych.</w:t>
            </w:r>
          </w:p>
        </w:tc>
      </w:tr>
      <w:tr w:rsidR="00FD39CC" w:rsidRPr="00FD39CC" w14:paraId="2C52C3C9" w14:textId="77777777" w:rsidTr="00EC5ECE">
        <w:trPr>
          <w:trHeight w:val="792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7874E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E9D6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9E2CC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E662E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j.w., lecz widoczna w pojedynczych miejscach korozja (utlenienie) przewodów elektrycznych. Konieczność wymiany pewnych odcinków instalacji wewnętrznej, uszkodzonych na skutek zwarcia, przeciążenia lub w związku z zaniżeniem wartości ich rezystancji izolacji. Konieczność usprawnienia połączeń elektrycznych (podwyższona impedancja pętli zwarcia).</w:t>
            </w:r>
          </w:p>
        </w:tc>
      </w:tr>
      <w:tr w:rsidR="00FD39CC" w:rsidRPr="00FD39CC" w14:paraId="72544B7C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DBE06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FDB60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FBAA2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79AA4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Konieczność wymiany rurowania i przewodów na skutek: silnego zwarcia w znacznej części instalacji, na skutek silnego jej zawilgocenia, zaniżonej wartości rezystancji izolacji, nadmiernego przeciążenia. Połączenia przewodów skorodowane lub przegrzane, zawyżona ponad normę impedancja pętli zwarcia.</w:t>
            </w:r>
          </w:p>
        </w:tc>
      </w:tr>
      <w:tr w:rsidR="00FD39CC" w:rsidRPr="00FD39CC" w14:paraId="38445AC1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6E0BFF2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29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7306FF9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Instalacja elektryczna (osprzęt)</w:t>
            </w:r>
          </w:p>
        </w:tc>
      </w:tr>
      <w:tr w:rsidR="00FD39CC" w:rsidRPr="00FD39CC" w14:paraId="564C285D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A79E7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359F2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EA09C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6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458B7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 xml:space="preserve">Dopuszczone jest uszkodzenie pojedynczych kontaktów , wyłączników, puszek i kloszy opraw oświetleniowych. Zabrudzone styki i oprawy oświetleniowe. Niesprawnych jest nie więcej niż 10% źródeł światła. </w:t>
            </w:r>
          </w:p>
        </w:tc>
      </w:tr>
      <w:tr w:rsidR="00FD39CC" w:rsidRPr="00FD39CC" w14:paraId="10674B56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5675B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AD34B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8B7CC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50</w:t>
            </w:r>
          </w:p>
        </w:tc>
        <w:tc>
          <w:tcPr>
            <w:tcW w:w="6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FAE87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 xml:space="preserve">j. w. i konieczność wymiany części opraw oświetleniowych w związku z ich zużyciem i (lub) korozją odbłyśników. </w:t>
            </w:r>
            <w:r w:rsidRPr="00FD39CC">
              <w:rPr>
                <w:rFonts w:ascii="Arial" w:hAnsi="Arial" w:cs="Arial"/>
              </w:rPr>
              <w:lastRenderedPageBreak/>
              <w:t>Konieczność wymiany części osprzętu tablic rozdzielczych w związku z ich niesprawnością, przegrzaniem lub dewastacją. Niesprawnych jest nie więcej niż 30% źródeł światła.</w:t>
            </w:r>
          </w:p>
        </w:tc>
      </w:tr>
      <w:tr w:rsidR="00FD39CC" w:rsidRPr="00FD39CC" w14:paraId="61FBD1AB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1D0FF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BADA9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2233B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6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E6B6C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Konieczność wymiany opraw oświetleniowych w związku z ich zużyciem i (lub) dużą korozją odbłyśników. Konieczność wymiany gniazd zasilających i wyłączników oraz osprzętu tablic rozdzielczych. Niesprawnych jest więcej niż 30% źródeł światła.</w:t>
            </w:r>
          </w:p>
        </w:tc>
      </w:tr>
      <w:tr w:rsidR="00FD39CC" w:rsidRPr="00FD39CC" w14:paraId="5EEEEF58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4A7793F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7E31D7B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Instalacja odgromowa</w:t>
            </w:r>
          </w:p>
        </w:tc>
      </w:tr>
      <w:tr w:rsidR="00FD39CC" w:rsidRPr="00FD39CC" w14:paraId="27033232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0DFF5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C7D71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51DCF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6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56C2A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Instalacja kompletna - bez znaków korozji, stan połączeń dobry - bez wyraźnych znaków korozji, połączenia zabezpieczone przed działaniem korozji, wartość uziemienia zgodna z normą, dopuszczalna lekka korozja uziomu.</w:t>
            </w:r>
          </w:p>
        </w:tc>
      </w:tr>
      <w:tr w:rsidR="00FD39CC" w:rsidRPr="00FD39CC" w14:paraId="44B999B8" w14:textId="77777777" w:rsidTr="00EC5ECE">
        <w:trPr>
          <w:trHeight w:val="792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95EB6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34EF3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Niezadowalający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88A28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50</w:t>
            </w:r>
          </w:p>
        </w:tc>
        <w:tc>
          <w:tcPr>
            <w:tcW w:w="6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8FE1E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Instalacja częściowo niekompletna - wyraźne znaki korozji, braki w zamocowaniach, zmniejszony naciąg przewodów, skorodowane i nie zabezpieczone połączenia, zawyżona rezystancja uziemienia (wzrost rezystancji o 50% w stosunku do pierwotnej dla ochrony obostrzonej, o 30% ponad normatywną w pozostałych przypadkach), przerwy w uziomie otokowym, duża korozja uziomu</w:t>
            </w:r>
          </w:p>
        </w:tc>
      </w:tr>
      <w:tr w:rsidR="00FD39CC" w:rsidRPr="00FD39CC" w14:paraId="3C79333F" w14:textId="77777777" w:rsidTr="00EC5ECE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AF300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90199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EFFB6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6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49447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Instalacja w znacznej części niekompletna i w dużym stopniu skorodowana, braki w połączeniach, brak uziomu lub znacznie zawyżona ponad normę jego rezystancja, bardzo duża korozja uziomu, liczne przerwy w uziomie otokowym.</w:t>
            </w:r>
          </w:p>
        </w:tc>
      </w:tr>
      <w:tr w:rsidR="00FD39CC" w:rsidRPr="00FD39CC" w14:paraId="771BECD4" w14:textId="77777777" w:rsidTr="00EC5ECE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0AFCE5B" w14:textId="77777777" w:rsidR="00FD39CC" w:rsidRPr="00FD39CC" w:rsidRDefault="00FD39CC" w:rsidP="00FD39CC">
            <w:pPr>
              <w:jc w:val="right"/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31</w:t>
            </w: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38C4410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  <w:r w:rsidRPr="00FD39CC">
              <w:rPr>
                <w:rFonts w:ascii="Arial" w:hAnsi="Arial" w:cs="Arial"/>
                <w:b/>
                <w:bCs/>
              </w:rPr>
              <w:t>Inne (różne)</w:t>
            </w:r>
          </w:p>
        </w:tc>
      </w:tr>
      <w:tr w:rsidR="00FD39CC" w:rsidRPr="00FD39CC" w14:paraId="729FB266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98B1D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A8205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Zadowalający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AD347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0 – 20</w:t>
            </w:r>
          </w:p>
        </w:tc>
        <w:tc>
          <w:tcPr>
            <w:tcW w:w="6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8465A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Kompletna dokumentacja techniczna, konieczna częściowa aktualizacja</w:t>
            </w:r>
          </w:p>
        </w:tc>
      </w:tr>
      <w:tr w:rsidR="00FD39CC" w:rsidRPr="00FD39CC" w14:paraId="2B52AE5F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BECBC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5E7E6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Zły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E4948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21 – 50</w:t>
            </w:r>
          </w:p>
        </w:tc>
        <w:tc>
          <w:tcPr>
            <w:tcW w:w="6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E2A1E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Niekompletna dokumentacja techniczna, znaczna dezaktualizacja.</w:t>
            </w:r>
          </w:p>
        </w:tc>
      </w:tr>
      <w:tr w:rsidR="00FD39CC" w:rsidRPr="00FD39CC" w14:paraId="64967B8A" w14:textId="77777777" w:rsidTr="00EC5ECE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83473" w14:textId="77777777" w:rsidR="00FD39CC" w:rsidRPr="00FD39CC" w:rsidRDefault="00FD39CC" w:rsidP="00FD39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0F39F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Zupełnie zły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EFE6A" w14:textId="77777777" w:rsidR="00FD39CC" w:rsidRPr="00FD39CC" w:rsidRDefault="00FD39CC" w:rsidP="00FD39CC">
            <w:pPr>
              <w:jc w:val="center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pow. 50</w:t>
            </w:r>
          </w:p>
        </w:tc>
        <w:tc>
          <w:tcPr>
            <w:tcW w:w="6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318AC" w14:textId="77777777" w:rsidR="00FD39CC" w:rsidRPr="00FD39CC" w:rsidRDefault="00FD39CC" w:rsidP="00FD39CC">
            <w:pPr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</w:rPr>
              <w:t>Brak dokumentacji technicznej.</w:t>
            </w:r>
          </w:p>
        </w:tc>
      </w:tr>
    </w:tbl>
    <w:p w14:paraId="7C0E3D1D" w14:textId="77777777" w:rsidR="00FD39CC" w:rsidRPr="00FD39CC" w:rsidRDefault="00FD39CC" w:rsidP="00FD39CC">
      <w:pPr>
        <w:rPr>
          <w:sz w:val="20"/>
          <w:szCs w:val="20"/>
        </w:rPr>
      </w:pPr>
    </w:p>
    <w:p w14:paraId="494B7586" w14:textId="77777777" w:rsidR="00FD39CC" w:rsidRPr="00FD39CC" w:rsidRDefault="00FD39CC" w:rsidP="00FD39CC">
      <w:pPr>
        <w:rPr>
          <w:sz w:val="20"/>
          <w:szCs w:val="20"/>
        </w:rPr>
      </w:pPr>
    </w:p>
    <w:p w14:paraId="6EE87669" w14:textId="77777777" w:rsidR="00FD39CC" w:rsidRPr="00FD39CC" w:rsidRDefault="00FD39CC" w:rsidP="00FD39CC">
      <w:pPr>
        <w:rPr>
          <w:sz w:val="20"/>
          <w:szCs w:val="20"/>
        </w:rPr>
      </w:pPr>
    </w:p>
    <w:p w14:paraId="67138717" w14:textId="77777777" w:rsidR="00FD39CC" w:rsidRPr="00FD39CC" w:rsidRDefault="00FD39CC" w:rsidP="00FD39CC">
      <w:pPr>
        <w:rPr>
          <w:sz w:val="20"/>
          <w:szCs w:val="20"/>
        </w:rPr>
      </w:pPr>
    </w:p>
    <w:p w14:paraId="73325B63" w14:textId="77777777" w:rsidR="00FD39CC" w:rsidRPr="00FD39CC" w:rsidRDefault="00FD39CC" w:rsidP="00FD39CC">
      <w:pPr>
        <w:rPr>
          <w:sz w:val="20"/>
          <w:szCs w:val="20"/>
        </w:rPr>
      </w:pPr>
    </w:p>
    <w:p w14:paraId="6DE8E397" w14:textId="77777777" w:rsidR="00FD39CC" w:rsidRPr="00FD39CC" w:rsidRDefault="00FD39CC" w:rsidP="00FD39CC">
      <w:pPr>
        <w:rPr>
          <w:sz w:val="20"/>
          <w:szCs w:val="20"/>
        </w:rPr>
      </w:pPr>
    </w:p>
    <w:p w14:paraId="1A701729" w14:textId="77777777" w:rsidR="00FD39CC" w:rsidRPr="00FD39CC" w:rsidRDefault="00FD39CC" w:rsidP="00FD39CC">
      <w:pPr>
        <w:rPr>
          <w:sz w:val="20"/>
          <w:szCs w:val="20"/>
        </w:rPr>
      </w:pPr>
    </w:p>
    <w:p w14:paraId="59354ABF" w14:textId="77777777" w:rsidR="00FD39CC" w:rsidRPr="00FD39CC" w:rsidRDefault="00FD39CC" w:rsidP="00FD39CC">
      <w:pPr>
        <w:rPr>
          <w:sz w:val="20"/>
          <w:szCs w:val="20"/>
        </w:rPr>
      </w:pPr>
    </w:p>
    <w:p w14:paraId="6C816CD5" w14:textId="77777777" w:rsidR="00FD39CC" w:rsidRPr="00FD39CC" w:rsidRDefault="00FD39CC" w:rsidP="00FD39CC">
      <w:pPr>
        <w:rPr>
          <w:sz w:val="20"/>
          <w:szCs w:val="20"/>
        </w:rPr>
      </w:pPr>
    </w:p>
    <w:p w14:paraId="3C39135A" w14:textId="77777777" w:rsidR="00FD39CC" w:rsidRPr="00FD39CC" w:rsidRDefault="00FD39CC" w:rsidP="00FD39CC">
      <w:pPr>
        <w:rPr>
          <w:sz w:val="20"/>
          <w:szCs w:val="20"/>
        </w:rPr>
      </w:pPr>
    </w:p>
    <w:p w14:paraId="74A833CA" w14:textId="77777777" w:rsidR="00FD39CC" w:rsidRPr="00FD39CC" w:rsidRDefault="00FD39CC" w:rsidP="00FD39CC">
      <w:pPr>
        <w:rPr>
          <w:sz w:val="20"/>
          <w:szCs w:val="20"/>
        </w:rPr>
      </w:pPr>
    </w:p>
    <w:p w14:paraId="73D7D340" w14:textId="77777777" w:rsidR="00FD39CC" w:rsidRPr="00FD39CC" w:rsidRDefault="00FD39CC" w:rsidP="00FD39CC">
      <w:pPr>
        <w:rPr>
          <w:sz w:val="20"/>
          <w:szCs w:val="20"/>
        </w:rPr>
      </w:pPr>
    </w:p>
    <w:p w14:paraId="39D03CA8" w14:textId="77777777" w:rsidR="00FD39CC" w:rsidRPr="00FD39CC" w:rsidRDefault="00FD39CC" w:rsidP="00FD39CC">
      <w:pPr>
        <w:rPr>
          <w:sz w:val="20"/>
          <w:szCs w:val="20"/>
        </w:rPr>
      </w:pPr>
    </w:p>
    <w:p w14:paraId="04B3BCFF" w14:textId="77777777" w:rsidR="00FD39CC" w:rsidRPr="00FD39CC" w:rsidRDefault="00FD39CC" w:rsidP="00FD39CC">
      <w:pPr>
        <w:rPr>
          <w:sz w:val="20"/>
          <w:szCs w:val="20"/>
        </w:rPr>
      </w:pPr>
    </w:p>
    <w:p w14:paraId="7E662C71" w14:textId="77777777" w:rsidR="00FD39CC" w:rsidRPr="00FD39CC" w:rsidRDefault="00FD39CC" w:rsidP="00FD39CC">
      <w:pPr>
        <w:rPr>
          <w:sz w:val="20"/>
          <w:szCs w:val="20"/>
        </w:rPr>
      </w:pPr>
    </w:p>
    <w:p w14:paraId="30C3F8E4" w14:textId="77777777" w:rsidR="00FD39CC" w:rsidRPr="00FD39CC" w:rsidRDefault="00FD39CC" w:rsidP="00FD39CC">
      <w:pPr>
        <w:rPr>
          <w:sz w:val="20"/>
          <w:szCs w:val="20"/>
        </w:rPr>
      </w:pPr>
    </w:p>
    <w:p w14:paraId="693016D2" w14:textId="77777777" w:rsidR="00FD39CC" w:rsidRPr="00FD39CC" w:rsidRDefault="00FD39CC" w:rsidP="00FD39CC">
      <w:pPr>
        <w:rPr>
          <w:sz w:val="20"/>
          <w:szCs w:val="20"/>
        </w:rPr>
      </w:pPr>
    </w:p>
    <w:p w14:paraId="74E867E1" w14:textId="77777777" w:rsidR="00FD39CC" w:rsidRDefault="00FD39CC" w:rsidP="00FD39CC">
      <w:pPr>
        <w:rPr>
          <w:sz w:val="20"/>
          <w:szCs w:val="20"/>
        </w:rPr>
      </w:pPr>
    </w:p>
    <w:p w14:paraId="12E60AAB" w14:textId="77777777" w:rsidR="00FD39CC" w:rsidRDefault="00FD39CC" w:rsidP="00FD39CC">
      <w:pPr>
        <w:rPr>
          <w:sz w:val="20"/>
          <w:szCs w:val="20"/>
        </w:rPr>
      </w:pPr>
    </w:p>
    <w:p w14:paraId="1E33F334" w14:textId="77777777" w:rsidR="00FD39CC" w:rsidRDefault="00FD39CC" w:rsidP="00FD39CC">
      <w:pPr>
        <w:rPr>
          <w:sz w:val="20"/>
          <w:szCs w:val="20"/>
        </w:rPr>
      </w:pPr>
    </w:p>
    <w:p w14:paraId="4A05C464" w14:textId="77777777" w:rsidR="00FD39CC" w:rsidRDefault="00FD39CC" w:rsidP="00FD39CC">
      <w:pPr>
        <w:rPr>
          <w:sz w:val="20"/>
          <w:szCs w:val="20"/>
        </w:rPr>
      </w:pPr>
    </w:p>
    <w:p w14:paraId="5A4C1A80" w14:textId="77777777" w:rsidR="00FD39CC" w:rsidRPr="00FD39CC" w:rsidRDefault="00FD39CC" w:rsidP="00FD39CC">
      <w:pPr>
        <w:rPr>
          <w:sz w:val="20"/>
          <w:szCs w:val="20"/>
        </w:rPr>
      </w:pPr>
    </w:p>
    <w:p w14:paraId="34A1891A" w14:textId="77777777" w:rsidR="00FD39CC" w:rsidRPr="00FD39CC" w:rsidRDefault="00FD39CC" w:rsidP="00FD39CC">
      <w:pPr>
        <w:rPr>
          <w:sz w:val="20"/>
          <w:szCs w:val="20"/>
        </w:rPr>
      </w:pPr>
    </w:p>
    <w:p w14:paraId="341573CD" w14:textId="77777777" w:rsidR="00FD39CC" w:rsidRPr="00FD39CC" w:rsidRDefault="00FD39CC" w:rsidP="00FD39CC">
      <w:pPr>
        <w:keepNext/>
        <w:ind w:left="567"/>
        <w:jc w:val="both"/>
        <w:outlineLvl w:val="0"/>
        <w:rPr>
          <w:rFonts w:ascii="Arial" w:hAnsi="Arial" w:cs="Arial"/>
          <w:szCs w:val="20"/>
        </w:rPr>
      </w:pPr>
      <w:r w:rsidRPr="00FD39CC">
        <w:rPr>
          <w:rFonts w:ascii="Arial" w:hAnsi="Arial" w:cs="Arial"/>
          <w:szCs w:val="20"/>
        </w:rPr>
        <w:lastRenderedPageBreak/>
        <w:t>Tablica nr 2 – Kryteria oceny stopnia zużycia budynków, budowli oraz urządzeń budowlanych i ich elementów funkcjonalnych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55"/>
        <w:gridCol w:w="1795"/>
        <w:gridCol w:w="1436"/>
        <w:gridCol w:w="5298"/>
      </w:tblGrid>
      <w:tr w:rsidR="00FD39CC" w:rsidRPr="00FD39CC" w14:paraId="1D29892C" w14:textId="77777777" w:rsidTr="00EC5ECE">
        <w:trPr>
          <w:jc w:val="center"/>
        </w:trPr>
        <w:tc>
          <w:tcPr>
            <w:tcW w:w="655" w:type="dxa"/>
            <w:tcBorders>
              <w:bottom w:val="single" w:sz="12" w:space="0" w:color="auto"/>
            </w:tcBorders>
            <w:vAlign w:val="center"/>
          </w:tcPr>
          <w:p w14:paraId="360852A5" w14:textId="77777777" w:rsidR="00FD39CC" w:rsidRPr="00FD39CC" w:rsidRDefault="00FD39CC" w:rsidP="00FD39CC">
            <w:pPr>
              <w:jc w:val="center"/>
              <w:rPr>
                <w:rFonts w:ascii="Arial" w:hAnsi="Arial" w:cs="Arial"/>
                <w:b/>
              </w:rPr>
            </w:pPr>
            <w:r w:rsidRPr="00FD39CC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795" w:type="dxa"/>
            <w:tcBorders>
              <w:bottom w:val="single" w:sz="12" w:space="0" w:color="auto"/>
            </w:tcBorders>
          </w:tcPr>
          <w:p w14:paraId="78574F3E" w14:textId="77777777" w:rsidR="00FD39CC" w:rsidRPr="00FD39CC" w:rsidRDefault="00FD39CC" w:rsidP="00FD39CC">
            <w:pPr>
              <w:jc w:val="center"/>
              <w:rPr>
                <w:rFonts w:ascii="Arial" w:hAnsi="Arial" w:cs="Arial"/>
                <w:b/>
              </w:rPr>
            </w:pPr>
            <w:r w:rsidRPr="00FD39CC">
              <w:rPr>
                <w:rFonts w:ascii="Arial" w:hAnsi="Arial" w:cs="Arial"/>
                <w:b/>
                <w:sz w:val="22"/>
                <w:szCs w:val="22"/>
              </w:rPr>
              <w:t>Klasyfikacja stanu technicznego</w:t>
            </w:r>
          </w:p>
        </w:tc>
        <w:tc>
          <w:tcPr>
            <w:tcW w:w="1436" w:type="dxa"/>
            <w:tcBorders>
              <w:bottom w:val="single" w:sz="12" w:space="0" w:color="auto"/>
            </w:tcBorders>
            <w:vAlign w:val="center"/>
          </w:tcPr>
          <w:p w14:paraId="4887EC6B" w14:textId="77777777" w:rsidR="00FD39CC" w:rsidRPr="00FD39CC" w:rsidRDefault="00FD39CC" w:rsidP="00FD39CC">
            <w:pPr>
              <w:jc w:val="center"/>
              <w:rPr>
                <w:rFonts w:ascii="Arial" w:hAnsi="Arial" w:cs="Arial"/>
                <w:b/>
              </w:rPr>
            </w:pPr>
            <w:r w:rsidRPr="00FD39CC">
              <w:rPr>
                <w:rFonts w:ascii="Arial" w:hAnsi="Arial" w:cs="Arial"/>
                <w:b/>
                <w:sz w:val="22"/>
                <w:szCs w:val="22"/>
              </w:rPr>
              <w:t>Procentowe zużycie</w:t>
            </w:r>
          </w:p>
        </w:tc>
        <w:tc>
          <w:tcPr>
            <w:tcW w:w="5298" w:type="dxa"/>
            <w:tcBorders>
              <w:bottom w:val="single" w:sz="12" w:space="0" w:color="auto"/>
            </w:tcBorders>
            <w:vAlign w:val="center"/>
          </w:tcPr>
          <w:p w14:paraId="2185981E" w14:textId="77777777" w:rsidR="00FD39CC" w:rsidRPr="00FD39CC" w:rsidRDefault="00FD39CC" w:rsidP="00FD39CC">
            <w:pPr>
              <w:jc w:val="center"/>
              <w:rPr>
                <w:rFonts w:ascii="Arial" w:hAnsi="Arial" w:cs="Arial"/>
                <w:b/>
              </w:rPr>
            </w:pPr>
            <w:r w:rsidRPr="00FD39CC">
              <w:rPr>
                <w:rFonts w:ascii="Arial" w:hAnsi="Arial" w:cs="Arial"/>
                <w:b/>
                <w:sz w:val="22"/>
                <w:szCs w:val="22"/>
              </w:rPr>
              <w:t>Ocena techniczna, wyniki badań i oględzin budowli oraz urządzeń budowlanych i ich elementów</w:t>
            </w:r>
          </w:p>
        </w:tc>
      </w:tr>
      <w:tr w:rsidR="00FD39CC" w:rsidRPr="00FD39CC" w14:paraId="303F5A6E" w14:textId="77777777" w:rsidTr="00EC5ECE">
        <w:trPr>
          <w:jc w:val="center"/>
        </w:trPr>
        <w:tc>
          <w:tcPr>
            <w:tcW w:w="655" w:type="dxa"/>
            <w:tcBorders>
              <w:top w:val="single" w:sz="12" w:space="0" w:color="auto"/>
              <w:bottom w:val="single" w:sz="12" w:space="0" w:color="auto"/>
            </w:tcBorders>
          </w:tcPr>
          <w:p w14:paraId="5D802164" w14:textId="77777777" w:rsidR="00FD39CC" w:rsidRPr="00FD39CC" w:rsidRDefault="00FD39CC" w:rsidP="00FD39CC">
            <w:pPr>
              <w:jc w:val="center"/>
              <w:rPr>
                <w:rFonts w:ascii="Arial" w:hAnsi="Arial" w:cs="Arial"/>
                <w:b/>
              </w:rPr>
            </w:pPr>
            <w:r w:rsidRPr="00FD39CC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795" w:type="dxa"/>
            <w:tcBorders>
              <w:top w:val="single" w:sz="12" w:space="0" w:color="auto"/>
              <w:bottom w:val="single" w:sz="12" w:space="0" w:color="auto"/>
            </w:tcBorders>
          </w:tcPr>
          <w:p w14:paraId="178DF350" w14:textId="77777777" w:rsidR="00FD39CC" w:rsidRPr="00FD39CC" w:rsidRDefault="00FD39CC" w:rsidP="00FD39CC">
            <w:pPr>
              <w:jc w:val="center"/>
              <w:rPr>
                <w:rFonts w:ascii="Arial" w:hAnsi="Arial" w:cs="Arial"/>
                <w:b/>
              </w:rPr>
            </w:pPr>
            <w:r w:rsidRPr="00FD39CC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36" w:type="dxa"/>
            <w:tcBorders>
              <w:top w:val="single" w:sz="12" w:space="0" w:color="auto"/>
              <w:bottom w:val="single" w:sz="12" w:space="0" w:color="auto"/>
            </w:tcBorders>
          </w:tcPr>
          <w:p w14:paraId="3BBC12D0" w14:textId="77777777" w:rsidR="00FD39CC" w:rsidRPr="00FD39CC" w:rsidRDefault="00FD39CC" w:rsidP="00FD39CC">
            <w:pPr>
              <w:jc w:val="center"/>
              <w:rPr>
                <w:rFonts w:ascii="Arial" w:hAnsi="Arial" w:cs="Arial"/>
                <w:b/>
              </w:rPr>
            </w:pPr>
            <w:r w:rsidRPr="00FD39CC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298" w:type="dxa"/>
            <w:tcBorders>
              <w:top w:val="single" w:sz="12" w:space="0" w:color="auto"/>
              <w:bottom w:val="single" w:sz="12" w:space="0" w:color="auto"/>
            </w:tcBorders>
          </w:tcPr>
          <w:p w14:paraId="392A8BBB" w14:textId="77777777" w:rsidR="00FD39CC" w:rsidRPr="00FD39CC" w:rsidRDefault="00FD39CC" w:rsidP="00FD39CC">
            <w:pPr>
              <w:jc w:val="center"/>
              <w:rPr>
                <w:rFonts w:ascii="Arial" w:hAnsi="Arial" w:cs="Arial"/>
                <w:b/>
              </w:rPr>
            </w:pPr>
            <w:r w:rsidRPr="00FD39CC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</w:tr>
      <w:tr w:rsidR="00FD39CC" w:rsidRPr="00FD39CC" w14:paraId="05A300D1" w14:textId="77777777" w:rsidTr="00EC5ECE">
        <w:trPr>
          <w:jc w:val="center"/>
        </w:trPr>
        <w:tc>
          <w:tcPr>
            <w:tcW w:w="655" w:type="dxa"/>
            <w:tcBorders>
              <w:top w:val="single" w:sz="12" w:space="0" w:color="auto"/>
            </w:tcBorders>
            <w:vAlign w:val="center"/>
          </w:tcPr>
          <w:p w14:paraId="097CEB1B" w14:textId="77777777" w:rsidR="00FD39CC" w:rsidRPr="00FD39CC" w:rsidRDefault="00FD39CC" w:rsidP="00FD39CC">
            <w:pPr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795" w:type="dxa"/>
            <w:tcBorders>
              <w:top w:val="single" w:sz="12" w:space="0" w:color="auto"/>
            </w:tcBorders>
            <w:vAlign w:val="center"/>
          </w:tcPr>
          <w:p w14:paraId="185426AE" w14:textId="77777777" w:rsidR="00FD39CC" w:rsidRPr="00FD39CC" w:rsidRDefault="00FD39CC" w:rsidP="00FD39CC">
            <w:pPr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Zadowalający</w:t>
            </w:r>
          </w:p>
        </w:tc>
        <w:tc>
          <w:tcPr>
            <w:tcW w:w="1436" w:type="dxa"/>
            <w:tcBorders>
              <w:top w:val="single" w:sz="12" w:space="0" w:color="auto"/>
            </w:tcBorders>
            <w:vAlign w:val="center"/>
          </w:tcPr>
          <w:p w14:paraId="6F5C99B4" w14:textId="77777777" w:rsidR="00FD39CC" w:rsidRPr="00FD39CC" w:rsidRDefault="00FD39CC" w:rsidP="00FD39CC">
            <w:pPr>
              <w:ind w:right="185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0% ÷ 25%</w:t>
            </w:r>
          </w:p>
        </w:tc>
        <w:tc>
          <w:tcPr>
            <w:tcW w:w="5298" w:type="dxa"/>
            <w:tcBorders>
              <w:top w:val="single" w:sz="12" w:space="0" w:color="auto"/>
            </w:tcBorders>
            <w:vAlign w:val="center"/>
          </w:tcPr>
          <w:p w14:paraId="4E818CF2" w14:textId="77777777" w:rsidR="00FD39CC" w:rsidRPr="00FD39CC" w:rsidRDefault="00FD39CC" w:rsidP="00FD39CC">
            <w:pPr>
              <w:numPr>
                <w:ilvl w:val="0"/>
                <w:numId w:val="40"/>
              </w:numPr>
              <w:ind w:left="177" w:hanging="228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wyniki badań i pomiarów mieszczą się w średniej i górnej granicy wymagań,</w:t>
            </w:r>
          </w:p>
          <w:p w14:paraId="5B08F1CF" w14:textId="77777777" w:rsidR="00FD39CC" w:rsidRPr="00FD39CC" w:rsidRDefault="00FD39CC" w:rsidP="00FD39CC">
            <w:pPr>
              <w:numPr>
                <w:ilvl w:val="0"/>
                <w:numId w:val="40"/>
              </w:numPr>
              <w:ind w:left="177" w:hanging="228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posiadają wymagane dopuszczenia do użytkowania,</w:t>
            </w:r>
          </w:p>
          <w:p w14:paraId="0131807F" w14:textId="77777777" w:rsidR="00FD39CC" w:rsidRPr="00FD39CC" w:rsidRDefault="00FD39CC" w:rsidP="00FD39CC">
            <w:pPr>
              <w:numPr>
                <w:ilvl w:val="0"/>
                <w:numId w:val="40"/>
              </w:numPr>
              <w:ind w:left="177" w:hanging="228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są sprawne techniczne i dobrze utrzymane,</w:t>
            </w:r>
          </w:p>
          <w:p w14:paraId="631B49FF" w14:textId="77777777" w:rsidR="00FD39CC" w:rsidRPr="00FD39CC" w:rsidRDefault="00FD39CC" w:rsidP="00FD39CC">
            <w:pPr>
              <w:numPr>
                <w:ilvl w:val="0"/>
                <w:numId w:val="40"/>
              </w:numPr>
              <w:ind w:left="177" w:hanging="228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wymagają tylko bieżącej konserwacji,</w:t>
            </w:r>
          </w:p>
          <w:p w14:paraId="28F2AEE1" w14:textId="77777777" w:rsidR="00FD39CC" w:rsidRPr="00FD39CC" w:rsidRDefault="00FD39CC" w:rsidP="00FD39CC">
            <w:pPr>
              <w:numPr>
                <w:ilvl w:val="0"/>
                <w:numId w:val="40"/>
              </w:numPr>
              <w:ind w:left="177" w:hanging="228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w okresie eksploatacji nie wystąpiły awarie lub przerwy pracy wynikające z wadliwego stanu technicznego,</w:t>
            </w:r>
          </w:p>
          <w:p w14:paraId="012BBA9E" w14:textId="77777777" w:rsidR="00FD39CC" w:rsidRPr="00FD39CC" w:rsidRDefault="00FD39CC" w:rsidP="00FD39CC">
            <w:pPr>
              <w:numPr>
                <w:ilvl w:val="0"/>
                <w:numId w:val="40"/>
              </w:numPr>
              <w:ind w:left="177" w:hanging="228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nie wykazują technicznego zużycia i uszkodzeń</w:t>
            </w:r>
          </w:p>
        </w:tc>
      </w:tr>
      <w:tr w:rsidR="00FD39CC" w:rsidRPr="00FD39CC" w14:paraId="3039A41B" w14:textId="77777777" w:rsidTr="00EC5ECE">
        <w:trPr>
          <w:jc w:val="center"/>
        </w:trPr>
        <w:tc>
          <w:tcPr>
            <w:tcW w:w="655" w:type="dxa"/>
            <w:vAlign w:val="center"/>
          </w:tcPr>
          <w:p w14:paraId="5962F4FE" w14:textId="77777777" w:rsidR="00FD39CC" w:rsidRPr="00FD39CC" w:rsidRDefault="00FD39CC" w:rsidP="00FD39CC">
            <w:pPr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795" w:type="dxa"/>
            <w:vAlign w:val="center"/>
          </w:tcPr>
          <w:p w14:paraId="445D99E9" w14:textId="77777777" w:rsidR="00FD39CC" w:rsidRPr="00FD39CC" w:rsidRDefault="00FD39CC" w:rsidP="00FD39CC">
            <w:pPr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Niezadowalający</w:t>
            </w:r>
          </w:p>
        </w:tc>
        <w:tc>
          <w:tcPr>
            <w:tcW w:w="1436" w:type="dxa"/>
            <w:vAlign w:val="center"/>
          </w:tcPr>
          <w:p w14:paraId="55E64DDE" w14:textId="77777777" w:rsidR="00FD39CC" w:rsidRPr="00FD39CC" w:rsidRDefault="00FD39CC" w:rsidP="00FD39CC">
            <w:pPr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26% ÷ 50%</w:t>
            </w:r>
          </w:p>
        </w:tc>
        <w:tc>
          <w:tcPr>
            <w:tcW w:w="5298" w:type="dxa"/>
            <w:vAlign w:val="center"/>
          </w:tcPr>
          <w:p w14:paraId="7F462FC3" w14:textId="77777777" w:rsidR="00FD39CC" w:rsidRPr="00FD39CC" w:rsidRDefault="00FD39CC" w:rsidP="00FD39CC">
            <w:pPr>
              <w:numPr>
                <w:ilvl w:val="0"/>
                <w:numId w:val="40"/>
              </w:numPr>
              <w:ind w:left="177" w:hanging="228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wyniki badań i pomiarów mieszczą się w dolnej granicy wymagań,</w:t>
            </w:r>
          </w:p>
          <w:p w14:paraId="42A33E2E" w14:textId="77777777" w:rsidR="00FD39CC" w:rsidRPr="00FD39CC" w:rsidRDefault="00FD39CC" w:rsidP="00FD39CC">
            <w:pPr>
              <w:numPr>
                <w:ilvl w:val="0"/>
                <w:numId w:val="40"/>
              </w:numPr>
              <w:ind w:left="177" w:hanging="228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posiadają warunkowe dopuszczenia do użytkowania</w:t>
            </w:r>
          </w:p>
          <w:p w14:paraId="0B954BBF" w14:textId="77777777" w:rsidR="00FD39CC" w:rsidRPr="00FD39CC" w:rsidRDefault="00FD39CC" w:rsidP="00FD39CC">
            <w:pPr>
              <w:numPr>
                <w:ilvl w:val="0"/>
                <w:numId w:val="40"/>
              </w:numPr>
              <w:ind w:left="177" w:hanging="228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wymagają remontów zapobiegawczych polegających na wymianie poszczególnych elementów,</w:t>
            </w:r>
          </w:p>
          <w:p w14:paraId="79879A7A" w14:textId="77777777" w:rsidR="00FD39CC" w:rsidRPr="00FD39CC" w:rsidRDefault="00FD39CC" w:rsidP="00FD39CC">
            <w:pPr>
              <w:numPr>
                <w:ilvl w:val="0"/>
                <w:numId w:val="40"/>
              </w:numPr>
              <w:ind w:left="177" w:hanging="228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wymagają modernizacji i uzupełnień,</w:t>
            </w:r>
          </w:p>
          <w:p w14:paraId="623E2E15" w14:textId="77777777" w:rsidR="00FD39CC" w:rsidRPr="00FD39CC" w:rsidRDefault="00FD39CC" w:rsidP="00FD39CC">
            <w:pPr>
              <w:numPr>
                <w:ilvl w:val="0"/>
                <w:numId w:val="40"/>
              </w:numPr>
              <w:ind w:left="177" w:hanging="228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w okresie eksploatacji występują dokuczliwe awarie,</w:t>
            </w:r>
          </w:p>
          <w:p w14:paraId="067ACDE6" w14:textId="77777777" w:rsidR="00FD39CC" w:rsidRPr="00FD39CC" w:rsidRDefault="00FD39CC" w:rsidP="00FD39CC">
            <w:pPr>
              <w:numPr>
                <w:ilvl w:val="0"/>
                <w:numId w:val="40"/>
              </w:numPr>
              <w:ind w:left="177" w:hanging="228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występują znaczne uszkodzenia, ubytki</w:t>
            </w:r>
          </w:p>
        </w:tc>
      </w:tr>
      <w:tr w:rsidR="00FD39CC" w:rsidRPr="00FD39CC" w14:paraId="078F74CF" w14:textId="77777777" w:rsidTr="00EC5ECE">
        <w:trPr>
          <w:jc w:val="center"/>
        </w:trPr>
        <w:tc>
          <w:tcPr>
            <w:tcW w:w="655" w:type="dxa"/>
            <w:vAlign w:val="center"/>
          </w:tcPr>
          <w:p w14:paraId="2E597873" w14:textId="77777777" w:rsidR="00FD39CC" w:rsidRPr="00FD39CC" w:rsidRDefault="00FD39CC" w:rsidP="00FD39CC">
            <w:pPr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795" w:type="dxa"/>
            <w:vAlign w:val="center"/>
          </w:tcPr>
          <w:p w14:paraId="396EA90C" w14:textId="77777777" w:rsidR="00FD39CC" w:rsidRPr="00FD39CC" w:rsidRDefault="00FD39CC" w:rsidP="00FD39CC">
            <w:pPr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Zły (awaryjny)</w:t>
            </w:r>
          </w:p>
        </w:tc>
        <w:tc>
          <w:tcPr>
            <w:tcW w:w="1436" w:type="dxa"/>
            <w:vAlign w:val="center"/>
          </w:tcPr>
          <w:p w14:paraId="6557FFF5" w14:textId="77777777" w:rsidR="00FD39CC" w:rsidRPr="00FD39CC" w:rsidRDefault="00FD39CC" w:rsidP="00FD39CC">
            <w:pPr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powyżej 50%</w:t>
            </w:r>
          </w:p>
        </w:tc>
        <w:tc>
          <w:tcPr>
            <w:tcW w:w="5298" w:type="dxa"/>
            <w:vAlign w:val="center"/>
          </w:tcPr>
          <w:p w14:paraId="7C034898" w14:textId="77777777" w:rsidR="00FD39CC" w:rsidRPr="00FD39CC" w:rsidRDefault="00FD39CC" w:rsidP="00FD39CC">
            <w:pPr>
              <w:numPr>
                <w:ilvl w:val="0"/>
                <w:numId w:val="40"/>
              </w:numPr>
              <w:ind w:left="177" w:hanging="228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wyniki badań i pomiarów nie mieszczą się w zakresie wymagań,</w:t>
            </w:r>
          </w:p>
          <w:p w14:paraId="2504F352" w14:textId="77777777" w:rsidR="00FD39CC" w:rsidRPr="00FD39CC" w:rsidRDefault="00FD39CC" w:rsidP="00FD39CC">
            <w:pPr>
              <w:numPr>
                <w:ilvl w:val="0"/>
                <w:numId w:val="40"/>
              </w:numPr>
              <w:ind w:left="177" w:hanging="228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osiągnęły zakres granicznych wartości parametrów, przy których eksploatacja jest ekonomicznie nieuzasadniona,</w:t>
            </w:r>
          </w:p>
          <w:p w14:paraId="49F74D42" w14:textId="77777777" w:rsidR="00FD39CC" w:rsidRPr="00FD39CC" w:rsidRDefault="00FD39CC" w:rsidP="00FD39CC">
            <w:pPr>
              <w:numPr>
                <w:ilvl w:val="0"/>
                <w:numId w:val="40"/>
              </w:numPr>
              <w:ind w:left="177" w:hanging="228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nie posiadają wymaganych dopuszczeń do użytkowania,</w:t>
            </w:r>
          </w:p>
          <w:p w14:paraId="2F5BA6DB" w14:textId="77777777" w:rsidR="00FD39CC" w:rsidRPr="00FD39CC" w:rsidRDefault="00FD39CC" w:rsidP="00FD39CC">
            <w:pPr>
              <w:numPr>
                <w:ilvl w:val="0"/>
                <w:numId w:val="40"/>
              </w:numPr>
              <w:ind w:left="177" w:hanging="228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wymagają wymiany poszczególnych zasadniczych elementów, przeprowadzenia remontu polegającego na odtworzeniu podstawowych elementów, rozbiórki,</w:t>
            </w:r>
          </w:p>
          <w:p w14:paraId="6A1CFD24" w14:textId="77777777" w:rsidR="00FD39CC" w:rsidRPr="00FD39CC" w:rsidRDefault="00FD39CC" w:rsidP="00FD39CC">
            <w:pPr>
              <w:numPr>
                <w:ilvl w:val="0"/>
                <w:numId w:val="40"/>
              </w:numPr>
              <w:ind w:left="177" w:hanging="228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występują duże uszkodzenia, ubytki lub odkształcenia elementów w stopniu zagrażającym wypadkiem,</w:t>
            </w:r>
          </w:p>
          <w:p w14:paraId="75284942" w14:textId="77777777" w:rsidR="00FD39CC" w:rsidRPr="00FD39CC" w:rsidRDefault="00FD39CC" w:rsidP="00FD39CC">
            <w:pPr>
              <w:numPr>
                <w:ilvl w:val="0"/>
                <w:numId w:val="40"/>
              </w:numPr>
              <w:ind w:left="177" w:hanging="228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w okresie eksploatacji występują częste, uciążliwe awarie, powodujące długotrwale wyłączenia z pracy,</w:t>
            </w:r>
          </w:p>
          <w:p w14:paraId="258F5A7F" w14:textId="77777777" w:rsidR="00FD39CC" w:rsidRPr="00FD39CC" w:rsidRDefault="00FD39CC" w:rsidP="00FD39CC">
            <w:pPr>
              <w:numPr>
                <w:ilvl w:val="0"/>
                <w:numId w:val="40"/>
              </w:numPr>
              <w:ind w:left="177" w:hanging="228"/>
              <w:jc w:val="both"/>
              <w:rPr>
                <w:rFonts w:ascii="Arial" w:hAnsi="Arial" w:cs="Arial"/>
              </w:rPr>
            </w:pPr>
            <w:r w:rsidRPr="00FD39CC">
              <w:rPr>
                <w:rFonts w:ascii="Arial" w:hAnsi="Arial" w:cs="Arial"/>
                <w:sz w:val="22"/>
                <w:szCs w:val="22"/>
              </w:rPr>
              <w:t>eksploatacja powyżej okresu trwałości</w:t>
            </w:r>
          </w:p>
        </w:tc>
      </w:tr>
    </w:tbl>
    <w:p w14:paraId="2580E54B" w14:textId="77777777" w:rsidR="00FD39CC" w:rsidRPr="00FD39CC" w:rsidRDefault="00FD39CC" w:rsidP="00FD39CC">
      <w:pPr>
        <w:rPr>
          <w:sz w:val="20"/>
          <w:szCs w:val="20"/>
        </w:rPr>
      </w:pPr>
    </w:p>
    <w:p w14:paraId="5CE93BA5" w14:textId="77777777" w:rsidR="00FD39CC" w:rsidRPr="00FB7DC3" w:rsidRDefault="00FD39CC" w:rsidP="00481C0F"/>
    <w:sectPr w:rsidR="00FD39CC" w:rsidRPr="00FB7DC3" w:rsidSect="00FD39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DDAE5" w14:textId="77777777" w:rsidR="004E2EDD" w:rsidRDefault="004E2EDD" w:rsidP="000670F2">
      <w:r>
        <w:separator/>
      </w:r>
    </w:p>
  </w:endnote>
  <w:endnote w:type="continuationSeparator" w:id="0">
    <w:p w14:paraId="57029159" w14:textId="77777777" w:rsidR="004E2EDD" w:rsidRDefault="004E2EDD" w:rsidP="00067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57309" w14:textId="77777777" w:rsidR="00AA47C0" w:rsidRDefault="00AA47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37BDD" w14:textId="77777777" w:rsidR="00C86AA0" w:rsidRPr="00025E37" w:rsidRDefault="00C86AA0">
    <w:pPr>
      <w:pStyle w:val="Stopka"/>
      <w:jc w:val="right"/>
      <w:rPr>
        <w:sz w:val="20"/>
        <w:szCs w:val="20"/>
      </w:rPr>
    </w:pPr>
  </w:p>
  <w:p w14:paraId="4DC3B237" w14:textId="77777777" w:rsidR="00C86AA0" w:rsidRDefault="00C86A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D3BC9" w14:textId="77777777" w:rsidR="00AA47C0" w:rsidRDefault="00AA47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667DA" w14:textId="77777777" w:rsidR="004E2EDD" w:rsidRDefault="004E2EDD" w:rsidP="000670F2">
      <w:r>
        <w:separator/>
      </w:r>
    </w:p>
  </w:footnote>
  <w:footnote w:type="continuationSeparator" w:id="0">
    <w:p w14:paraId="1F8594F0" w14:textId="77777777" w:rsidR="004E2EDD" w:rsidRDefault="004E2EDD" w:rsidP="00067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0D582" w14:textId="77777777" w:rsidR="00AA47C0" w:rsidRDefault="00AA47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33860" w14:textId="77777777" w:rsidR="00AA47C0" w:rsidRDefault="00AA47C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3AE87" w14:textId="77777777" w:rsidR="00AA47C0" w:rsidRDefault="00AA47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3413"/>
    <w:multiLevelType w:val="hybridMultilevel"/>
    <w:tmpl w:val="F4921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C3FE2"/>
    <w:multiLevelType w:val="hybridMultilevel"/>
    <w:tmpl w:val="1EFE5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34821"/>
    <w:multiLevelType w:val="hybridMultilevel"/>
    <w:tmpl w:val="9CAAB29C"/>
    <w:lvl w:ilvl="0" w:tplc="251266C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15799"/>
    <w:multiLevelType w:val="hybridMultilevel"/>
    <w:tmpl w:val="05644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F49CF"/>
    <w:multiLevelType w:val="hybridMultilevel"/>
    <w:tmpl w:val="8FB8F946"/>
    <w:lvl w:ilvl="0" w:tplc="251266C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474D8"/>
    <w:multiLevelType w:val="hybridMultilevel"/>
    <w:tmpl w:val="9E3C0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06EDD"/>
    <w:multiLevelType w:val="hybridMultilevel"/>
    <w:tmpl w:val="DBB2C2FC"/>
    <w:lvl w:ilvl="0" w:tplc="D9007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15217"/>
    <w:multiLevelType w:val="hybridMultilevel"/>
    <w:tmpl w:val="AE2E89CE"/>
    <w:lvl w:ilvl="0" w:tplc="251266C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83CD0"/>
    <w:multiLevelType w:val="hybridMultilevel"/>
    <w:tmpl w:val="65921E4A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5396CE2"/>
    <w:multiLevelType w:val="hybridMultilevel"/>
    <w:tmpl w:val="51383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116ED"/>
    <w:multiLevelType w:val="hybridMultilevel"/>
    <w:tmpl w:val="821CDA18"/>
    <w:lvl w:ilvl="0" w:tplc="E432D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67E78"/>
    <w:multiLevelType w:val="hybridMultilevel"/>
    <w:tmpl w:val="441437E2"/>
    <w:lvl w:ilvl="0" w:tplc="06F8D6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66BD5"/>
    <w:multiLevelType w:val="hybridMultilevel"/>
    <w:tmpl w:val="4702843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F5380B"/>
    <w:multiLevelType w:val="hybridMultilevel"/>
    <w:tmpl w:val="87BE1F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42F7D"/>
    <w:multiLevelType w:val="hybridMultilevel"/>
    <w:tmpl w:val="09B82922"/>
    <w:lvl w:ilvl="0" w:tplc="251266C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B7407D"/>
    <w:multiLevelType w:val="hybridMultilevel"/>
    <w:tmpl w:val="66D8D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E72F18"/>
    <w:multiLevelType w:val="hybridMultilevel"/>
    <w:tmpl w:val="B644D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0402CF"/>
    <w:multiLevelType w:val="hybridMultilevel"/>
    <w:tmpl w:val="F93AAA8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115F74"/>
    <w:multiLevelType w:val="hybridMultilevel"/>
    <w:tmpl w:val="6706D446"/>
    <w:lvl w:ilvl="0" w:tplc="251266C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5957B0"/>
    <w:multiLevelType w:val="hybridMultilevel"/>
    <w:tmpl w:val="E78EF0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C5E4E"/>
    <w:multiLevelType w:val="hybridMultilevel"/>
    <w:tmpl w:val="BDA60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7C49DF"/>
    <w:multiLevelType w:val="hybridMultilevel"/>
    <w:tmpl w:val="5C42DE6C"/>
    <w:lvl w:ilvl="0" w:tplc="E2402E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9429ED"/>
    <w:multiLevelType w:val="hybridMultilevel"/>
    <w:tmpl w:val="3B6296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D13D45"/>
    <w:multiLevelType w:val="hybridMultilevel"/>
    <w:tmpl w:val="4844C1D2"/>
    <w:lvl w:ilvl="0" w:tplc="69A08336">
      <w:start w:val="5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F7AAA"/>
    <w:multiLevelType w:val="hybridMultilevel"/>
    <w:tmpl w:val="8B8AD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A450BF"/>
    <w:multiLevelType w:val="hybridMultilevel"/>
    <w:tmpl w:val="5A803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A84C1E"/>
    <w:multiLevelType w:val="hybridMultilevel"/>
    <w:tmpl w:val="10481E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6C4329"/>
    <w:multiLevelType w:val="hybridMultilevel"/>
    <w:tmpl w:val="789C8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ECF1AA1"/>
    <w:multiLevelType w:val="hybridMultilevel"/>
    <w:tmpl w:val="975AC3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7E69FD"/>
    <w:multiLevelType w:val="hybridMultilevel"/>
    <w:tmpl w:val="DE1A1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4A7AB7"/>
    <w:multiLevelType w:val="hybridMultilevel"/>
    <w:tmpl w:val="460C9E9E"/>
    <w:lvl w:ilvl="0" w:tplc="3A72875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513E42"/>
    <w:multiLevelType w:val="hybridMultilevel"/>
    <w:tmpl w:val="FB5CA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C40E81"/>
    <w:multiLevelType w:val="hybridMultilevel"/>
    <w:tmpl w:val="431E687E"/>
    <w:lvl w:ilvl="0" w:tplc="E432D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4F6584"/>
    <w:multiLevelType w:val="hybridMultilevel"/>
    <w:tmpl w:val="922AEC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DC702B"/>
    <w:multiLevelType w:val="hybridMultilevel"/>
    <w:tmpl w:val="FA2C340C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706C1C24"/>
    <w:multiLevelType w:val="hybridMultilevel"/>
    <w:tmpl w:val="B4C21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223F1"/>
    <w:multiLevelType w:val="hybridMultilevel"/>
    <w:tmpl w:val="AEC8B6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C3884"/>
    <w:multiLevelType w:val="hybridMultilevel"/>
    <w:tmpl w:val="8C7E2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D17CB"/>
    <w:multiLevelType w:val="hybridMultilevel"/>
    <w:tmpl w:val="D6B8E2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6A58C8"/>
    <w:multiLevelType w:val="hybridMultilevel"/>
    <w:tmpl w:val="820813E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1063822">
    <w:abstractNumId w:val="39"/>
  </w:num>
  <w:num w:numId="2" w16cid:durableId="811337072">
    <w:abstractNumId w:val="12"/>
  </w:num>
  <w:num w:numId="3" w16cid:durableId="1307395421">
    <w:abstractNumId w:val="17"/>
  </w:num>
  <w:num w:numId="4" w16cid:durableId="622931791">
    <w:abstractNumId w:val="2"/>
  </w:num>
  <w:num w:numId="5" w16cid:durableId="667635853">
    <w:abstractNumId w:val="4"/>
  </w:num>
  <w:num w:numId="6" w16cid:durableId="1497069462">
    <w:abstractNumId w:val="36"/>
  </w:num>
  <w:num w:numId="7" w16cid:durableId="590048844">
    <w:abstractNumId w:val="11"/>
  </w:num>
  <w:num w:numId="8" w16cid:durableId="1421948013">
    <w:abstractNumId w:val="22"/>
  </w:num>
  <w:num w:numId="9" w16cid:durableId="558129961">
    <w:abstractNumId w:val="18"/>
  </w:num>
  <w:num w:numId="10" w16cid:durableId="1307009682">
    <w:abstractNumId w:val="7"/>
  </w:num>
  <w:num w:numId="11" w16cid:durableId="1616063650">
    <w:abstractNumId w:val="27"/>
  </w:num>
  <w:num w:numId="12" w16cid:durableId="1089617273">
    <w:abstractNumId w:val="3"/>
  </w:num>
  <w:num w:numId="13" w16cid:durableId="514466190">
    <w:abstractNumId w:val="16"/>
  </w:num>
  <w:num w:numId="14" w16cid:durableId="938368528">
    <w:abstractNumId w:val="14"/>
  </w:num>
  <w:num w:numId="15" w16cid:durableId="960771780">
    <w:abstractNumId w:val="31"/>
  </w:num>
  <w:num w:numId="16" w16cid:durableId="1922328667">
    <w:abstractNumId w:val="23"/>
  </w:num>
  <w:num w:numId="17" w16cid:durableId="1283850620">
    <w:abstractNumId w:val="13"/>
  </w:num>
  <w:num w:numId="18" w16cid:durableId="673846921">
    <w:abstractNumId w:val="30"/>
  </w:num>
  <w:num w:numId="19" w16cid:durableId="2133327990">
    <w:abstractNumId w:val="32"/>
  </w:num>
  <w:num w:numId="20" w16cid:durableId="268515046">
    <w:abstractNumId w:val="10"/>
  </w:num>
  <w:num w:numId="21" w16cid:durableId="5400722">
    <w:abstractNumId w:val="34"/>
  </w:num>
  <w:num w:numId="22" w16cid:durableId="2136175669">
    <w:abstractNumId w:val="35"/>
  </w:num>
  <w:num w:numId="23" w16cid:durableId="132407322">
    <w:abstractNumId w:val="9"/>
  </w:num>
  <w:num w:numId="24" w16cid:durableId="1107043840">
    <w:abstractNumId w:val="38"/>
  </w:num>
  <w:num w:numId="25" w16cid:durableId="1671366280">
    <w:abstractNumId w:val="33"/>
  </w:num>
  <w:num w:numId="26" w16cid:durableId="1010790028">
    <w:abstractNumId w:val="8"/>
  </w:num>
  <w:num w:numId="27" w16cid:durableId="107168648">
    <w:abstractNumId w:val="26"/>
  </w:num>
  <w:num w:numId="28" w16cid:durableId="1443841859">
    <w:abstractNumId w:val="29"/>
  </w:num>
  <w:num w:numId="29" w16cid:durableId="1974434297">
    <w:abstractNumId w:val="15"/>
  </w:num>
  <w:num w:numId="30" w16cid:durableId="476845819">
    <w:abstractNumId w:val="6"/>
  </w:num>
  <w:num w:numId="31" w16cid:durableId="145561366">
    <w:abstractNumId w:val="0"/>
  </w:num>
  <w:num w:numId="32" w16cid:durableId="236285173">
    <w:abstractNumId w:val="19"/>
  </w:num>
  <w:num w:numId="33" w16cid:durableId="1252543331">
    <w:abstractNumId w:val="28"/>
  </w:num>
  <w:num w:numId="34" w16cid:durableId="668022579">
    <w:abstractNumId w:val="37"/>
  </w:num>
  <w:num w:numId="35" w16cid:durableId="1494880116">
    <w:abstractNumId w:val="20"/>
  </w:num>
  <w:num w:numId="36" w16cid:durableId="1927420217">
    <w:abstractNumId w:val="5"/>
  </w:num>
  <w:num w:numId="37" w16cid:durableId="1785078185">
    <w:abstractNumId w:val="1"/>
  </w:num>
  <w:num w:numId="38" w16cid:durableId="320547019">
    <w:abstractNumId w:val="25"/>
  </w:num>
  <w:num w:numId="39" w16cid:durableId="1997488457">
    <w:abstractNumId w:val="24"/>
  </w:num>
  <w:num w:numId="40" w16cid:durableId="1213687568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325B"/>
    <w:rsid w:val="000032E3"/>
    <w:rsid w:val="00012C35"/>
    <w:rsid w:val="00013B50"/>
    <w:rsid w:val="00017398"/>
    <w:rsid w:val="00020E3C"/>
    <w:rsid w:val="0002200D"/>
    <w:rsid w:val="00025E37"/>
    <w:rsid w:val="00026564"/>
    <w:rsid w:val="00031CA9"/>
    <w:rsid w:val="00032A76"/>
    <w:rsid w:val="00045420"/>
    <w:rsid w:val="00050178"/>
    <w:rsid w:val="00050D98"/>
    <w:rsid w:val="00055B90"/>
    <w:rsid w:val="00066CF6"/>
    <w:rsid w:val="000670F2"/>
    <w:rsid w:val="00071329"/>
    <w:rsid w:val="000721A7"/>
    <w:rsid w:val="00077067"/>
    <w:rsid w:val="0008306B"/>
    <w:rsid w:val="0009319A"/>
    <w:rsid w:val="00096E48"/>
    <w:rsid w:val="000A141A"/>
    <w:rsid w:val="000A5C65"/>
    <w:rsid w:val="000B0764"/>
    <w:rsid w:val="000B3D2A"/>
    <w:rsid w:val="000B597A"/>
    <w:rsid w:val="000B7589"/>
    <w:rsid w:val="000C16BF"/>
    <w:rsid w:val="000C542C"/>
    <w:rsid w:val="000D3B09"/>
    <w:rsid w:val="000D50D6"/>
    <w:rsid w:val="000D6BF3"/>
    <w:rsid w:val="000E3C30"/>
    <w:rsid w:val="000F00AD"/>
    <w:rsid w:val="000F7229"/>
    <w:rsid w:val="00103719"/>
    <w:rsid w:val="00106EBF"/>
    <w:rsid w:val="001132CD"/>
    <w:rsid w:val="001149A8"/>
    <w:rsid w:val="001214BA"/>
    <w:rsid w:val="0012429D"/>
    <w:rsid w:val="00127022"/>
    <w:rsid w:val="001354B0"/>
    <w:rsid w:val="00142A09"/>
    <w:rsid w:val="00156DE6"/>
    <w:rsid w:val="00162F92"/>
    <w:rsid w:val="00175B01"/>
    <w:rsid w:val="00180C4E"/>
    <w:rsid w:val="00181A26"/>
    <w:rsid w:val="0018392F"/>
    <w:rsid w:val="00184418"/>
    <w:rsid w:val="00184708"/>
    <w:rsid w:val="001859BE"/>
    <w:rsid w:val="001942EE"/>
    <w:rsid w:val="001A1B66"/>
    <w:rsid w:val="001A5A86"/>
    <w:rsid w:val="001B109D"/>
    <w:rsid w:val="001B22C9"/>
    <w:rsid w:val="001B33AC"/>
    <w:rsid w:val="001C236E"/>
    <w:rsid w:val="001C29AD"/>
    <w:rsid w:val="001C31EF"/>
    <w:rsid w:val="001C4665"/>
    <w:rsid w:val="001C5A3A"/>
    <w:rsid w:val="001C69A4"/>
    <w:rsid w:val="001D26A8"/>
    <w:rsid w:val="001E1807"/>
    <w:rsid w:val="001E3C64"/>
    <w:rsid w:val="001F2C27"/>
    <w:rsid w:val="001F4654"/>
    <w:rsid w:val="001F483A"/>
    <w:rsid w:val="001F6BCA"/>
    <w:rsid w:val="002119E2"/>
    <w:rsid w:val="00212D87"/>
    <w:rsid w:val="0021363A"/>
    <w:rsid w:val="00214C69"/>
    <w:rsid w:val="00220C69"/>
    <w:rsid w:val="00222CD1"/>
    <w:rsid w:val="00223134"/>
    <w:rsid w:val="00224420"/>
    <w:rsid w:val="00230A6E"/>
    <w:rsid w:val="002310D4"/>
    <w:rsid w:val="00234A0C"/>
    <w:rsid w:val="00243D83"/>
    <w:rsid w:val="00253E94"/>
    <w:rsid w:val="00254E9F"/>
    <w:rsid w:val="00255522"/>
    <w:rsid w:val="002557C0"/>
    <w:rsid w:val="0025712A"/>
    <w:rsid w:val="00261B71"/>
    <w:rsid w:val="00280045"/>
    <w:rsid w:val="002825A6"/>
    <w:rsid w:val="002847D3"/>
    <w:rsid w:val="002859C1"/>
    <w:rsid w:val="002874B6"/>
    <w:rsid w:val="0029409C"/>
    <w:rsid w:val="00295E50"/>
    <w:rsid w:val="00296BD8"/>
    <w:rsid w:val="002A22A5"/>
    <w:rsid w:val="002B4F8D"/>
    <w:rsid w:val="002B5E41"/>
    <w:rsid w:val="002D2DF3"/>
    <w:rsid w:val="002D4101"/>
    <w:rsid w:val="002D700B"/>
    <w:rsid w:val="002E368D"/>
    <w:rsid w:val="002F00CA"/>
    <w:rsid w:val="002F65B0"/>
    <w:rsid w:val="002F6B3E"/>
    <w:rsid w:val="0030480C"/>
    <w:rsid w:val="003069E2"/>
    <w:rsid w:val="00315C74"/>
    <w:rsid w:val="003204D8"/>
    <w:rsid w:val="00327395"/>
    <w:rsid w:val="00330CE2"/>
    <w:rsid w:val="00332501"/>
    <w:rsid w:val="00335FD4"/>
    <w:rsid w:val="00337C6B"/>
    <w:rsid w:val="00346968"/>
    <w:rsid w:val="0035020A"/>
    <w:rsid w:val="00353231"/>
    <w:rsid w:val="00353590"/>
    <w:rsid w:val="0036051B"/>
    <w:rsid w:val="0036176F"/>
    <w:rsid w:val="00363F8B"/>
    <w:rsid w:val="00364344"/>
    <w:rsid w:val="00374C59"/>
    <w:rsid w:val="00385E22"/>
    <w:rsid w:val="003932CF"/>
    <w:rsid w:val="003948AE"/>
    <w:rsid w:val="003A084F"/>
    <w:rsid w:val="003A3209"/>
    <w:rsid w:val="003A6D89"/>
    <w:rsid w:val="003B6613"/>
    <w:rsid w:val="003B6CD5"/>
    <w:rsid w:val="003C014E"/>
    <w:rsid w:val="003C1CAF"/>
    <w:rsid w:val="003C4D1D"/>
    <w:rsid w:val="003C70F4"/>
    <w:rsid w:val="003D0B91"/>
    <w:rsid w:val="003D65CB"/>
    <w:rsid w:val="003D6805"/>
    <w:rsid w:val="003E1D5A"/>
    <w:rsid w:val="003E3949"/>
    <w:rsid w:val="003F094D"/>
    <w:rsid w:val="003F1858"/>
    <w:rsid w:val="003F2DE9"/>
    <w:rsid w:val="0041040D"/>
    <w:rsid w:val="0042022F"/>
    <w:rsid w:val="004258B7"/>
    <w:rsid w:val="0043257D"/>
    <w:rsid w:val="00432F6C"/>
    <w:rsid w:val="00432FC8"/>
    <w:rsid w:val="0043678F"/>
    <w:rsid w:val="004378E1"/>
    <w:rsid w:val="0044587A"/>
    <w:rsid w:val="004463E8"/>
    <w:rsid w:val="00454B66"/>
    <w:rsid w:val="004550C4"/>
    <w:rsid w:val="004570D8"/>
    <w:rsid w:val="00461025"/>
    <w:rsid w:val="00473415"/>
    <w:rsid w:val="00477163"/>
    <w:rsid w:val="00481C0F"/>
    <w:rsid w:val="00483E48"/>
    <w:rsid w:val="00487A68"/>
    <w:rsid w:val="00490C14"/>
    <w:rsid w:val="004A3AA6"/>
    <w:rsid w:val="004C08E9"/>
    <w:rsid w:val="004C1416"/>
    <w:rsid w:val="004C6862"/>
    <w:rsid w:val="004C6D0C"/>
    <w:rsid w:val="004D1137"/>
    <w:rsid w:val="004E133E"/>
    <w:rsid w:val="004E2BF1"/>
    <w:rsid w:val="004E2EDD"/>
    <w:rsid w:val="004E509B"/>
    <w:rsid w:val="004E699F"/>
    <w:rsid w:val="004E6A6E"/>
    <w:rsid w:val="004E6E11"/>
    <w:rsid w:val="004F23E6"/>
    <w:rsid w:val="004F589C"/>
    <w:rsid w:val="004F5FAC"/>
    <w:rsid w:val="004F7FCD"/>
    <w:rsid w:val="00500A11"/>
    <w:rsid w:val="00510BEA"/>
    <w:rsid w:val="00513440"/>
    <w:rsid w:val="0051427F"/>
    <w:rsid w:val="005152B6"/>
    <w:rsid w:val="00515B79"/>
    <w:rsid w:val="005162D8"/>
    <w:rsid w:val="00520664"/>
    <w:rsid w:val="00525333"/>
    <w:rsid w:val="005271C7"/>
    <w:rsid w:val="00540E97"/>
    <w:rsid w:val="00543B1E"/>
    <w:rsid w:val="005466A9"/>
    <w:rsid w:val="005469F3"/>
    <w:rsid w:val="005544EE"/>
    <w:rsid w:val="005566E6"/>
    <w:rsid w:val="00557B3C"/>
    <w:rsid w:val="005609DA"/>
    <w:rsid w:val="00560BE4"/>
    <w:rsid w:val="00561A74"/>
    <w:rsid w:val="00562467"/>
    <w:rsid w:val="00563A56"/>
    <w:rsid w:val="005658B3"/>
    <w:rsid w:val="00571C00"/>
    <w:rsid w:val="00573905"/>
    <w:rsid w:val="005758BC"/>
    <w:rsid w:val="0058386F"/>
    <w:rsid w:val="005945AB"/>
    <w:rsid w:val="00597B1E"/>
    <w:rsid w:val="005A130C"/>
    <w:rsid w:val="005A1605"/>
    <w:rsid w:val="005A2625"/>
    <w:rsid w:val="005A2ECE"/>
    <w:rsid w:val="005A496F"/>
    <w:rsid w:val="005B17E5"/>
    <w:rsid w:val="005C085D"/>
    <w:rsid w:val="005C5AFD"/>
    <w:rsid w:val="005C6001"/>
    <w:rsid w:val="005D01E4"/>
    <w:rsid w:val="005D2F4B"/>
    <w:rsid w:val="005E0E67"/>
    <w:rsid w:val="005E242B"/>
    <w:rsid w:val="005E34B7"/>
    <w:rsid w:val="005F181A"/>
    <w:rsid w:val="005F1C73"/>
    <w:rsid w:val="006025F4"/>
    <w:rsid w:val="00606249"/>
    <w:rsid w:val="006067DC"/>
    <w:rsid w:val="00607AFB"/>
    <w:rsid w:val="00612722"/>
    <w:rsid w:val="006135C3"/>
    <w:rsid w:val="006213E1"/>
    <w:rsid w:val="00623E8F"/>
    <w:rsid w:val="00626E12"/>
    <w:rsid w:val="00634114"/>
    <w:rsid w:val="00634BC6"/>
    <w:rsid w:val="0064250A"/>
    <w:rsid w:val="006475D8"/>
    <w:rsid w:val="0064791B"/>
    <w:rsid w:val="00651DBA"/>
    <w:rsid w:val="00652260"/>
    <w:rsid w:val="00654951"/>
    <w:rsid w:val="00662E41"/>
    <w:rsid w:val="00670E42"/>
    <w:rsid w:val="0067316B"/>
    <w:rsid w:val="006738FF"/>
    <w:rsid w:val="00681A21"/>
    <w:rsid w:val="00684531"/>
    <w:rsid w:val="00693F98"/>
    <w:rsid w:val="00695F8C"/>
    <w:rsid w:val="00697A1D"/>
    <w:rsid w:val="006A1497"/>
    <w:rsid w:val="006A166F"/>
    <w:rsid w:val="006A3B4B"/>
    <w:rsid w:val="006A7790"/>
    <w:rsid w:val="006A77F9"/>
    <w:rsid w:val="006C325F"/>
    <w:rsid w:val="006C37AA"/>
    <w:rsid w:val="006C37CA"/>
    <w:rsid w:val="006C6745"/>
    <w:rsid w:val="006C69AB"/>
    <w:rsid w:val="006D23BF"/>
    <w:rsid w:val="006D7740"/>
    <w:rsid w:val="006E2589"/>
    <w:rsid w:val="006E2BC0"/>
    <w:rsid w:val="006E722C"/>
    <w:rsid w:val="006E7D1D"/>
    <w:rsid w:val="006F3085"/>
    <w:rsid w:val="007013EC"/>
    <w:rsid w:val="00703327"/>
    <w:rsid w:val="00707B51"/>
    <w:rsid w:val="007104CC"/>
    <w:rsid w:val="007108E8"/>
    <w:rsid w:val="007256BA"/>
    <w:rsid w:val="00736DB1"/>
    <w:rsid w:val="00741BBC"/>
    <w:rsid w:val="00743A47"/>
    <w:rsid w:val="0075175B"/>
    <w:rsid w:val="00757956"/>
    <w:rsid w:val="0076276C"/>
    <w:rsid w:val="0077083C"/>
    <w:rsid w:val="00797981"/>
    <w:rsid w:val="007A5C33"/>
    <w:rsid w:val="007A6652"/>
    <w:rsid w:val="007A6778"/>
    <w:rsid w:val="007B0ADD"/>
    <w:rsid w:val="007B43B8"/>
    <w:rsid w:val="007B68B2"/>
    <w:rsid w:val="007B6EAF"/>
    <w:rsid w:val="007C3208"/>
    <w:rsid w:val="007C420D"/>
    <w:rsid w:val="007D20BA"/>
    <w:rsid w:val="007D45FD"/>
    <w:rsid w:val="007D6849"/>
    <w:rsid w:val="007D6C94"/>
    <w:rsid w:val="007E5B95"/>
    <w:rsid w:val="007F0458"/>
    <w:rsid w:val="007F1AD6"/>
    <w:rsid w:val="007F4414"/>
    <w:rsid w:val="007F7500"/>
    <w:rsid w:val="00803D27"/>
    <w:rsid w:val="00804421"/>
    <w:rsid w:val="00807EC6"/>
    <w:rsid w:val="008112AE"/>
    <w:rsid w:val="00813500"/>
    <w:rsid w:val="00813FFF"/>
    <w:rsid w:val="00814639"/>
    <w:rsid w:val="008213DC"/>
    <w:rsid w:val="00822047"/>
    <w:rsid w:val="00837858"/>
    <w:rsid w:val="00837EE6"/>
    <w:rsid w:val="008426F5"/>
    <w:rsid w:val="008576F0"/>
    <w:rsid w:val="0086060D"/>
    <w:rsid w:val="00860D35"/>
    <w:rsid w:val="00863F50"/>
    <w:rsid w:val="008665DA"/>
    <w:rsid w:val="00871370"/>
    <w:rsid w:val="00871BDB"/>
    <w:rsid w:val="008728A3"/>
    <w:rsid w:val="00873261"/>
    <w:rsid w:val="00877CBF"/>
    <w:rsid w:val="00884905"/>
    <w:rsid w:val="00886EAC"/>
    <w:rsid w:val="00892746"/>
    <w:rsid w:val="00894605"/>
    <w:rsid w:val="008A4FB1"/>
    <w:rsid w:val="008B2474"/>
    <w:rsid w:val="008C47AD"/>
    <w:rsid w:val="008C6F8B"/>
    <w:rsid w:val="008D209F"/>
    <w:rsid w:val="008D2480"/>
    <w:rsid w:val="008D67F2"/>
    <w:rsid w:val="008E698A"/>
    <w:rsid w:val="008E7CC8"/>
    <w:rsid w:val="008F1E2A"/>
    <w:rsid w:val="008F6A1F"/>
    <w:rsid w:val="00901975"/>
    <w:rsid w:val="00907DA9"/>
    <w:rsid w:val="0092080C"/>
    <w:rsid w:val="00923FE6"/>
    <w:rsid w:val="00932A61"/>
    <w:rsid w:val="00940769"/>
    <w:rsid w:val="0094230E"/>
    <w:rsid w:val="00943833"/>
    <w:rsid w:val="00946CBD"/>
    <w:rsid w:val="00956F9B"/>
    <w:rsid w:val="00957837"/>
    <w:rsid w:val="0096325B"/>
    <w:rsid w:val="009648F5"/>
    <w:rsid w:val="0097120D"/>
    <w:rsid w:val="00973298"/>
    <w:rsid w:val="00974017"/>
    <w:rsid w:val="00975AA8"/>
    <w:rsid w:val="00976344"/>
    <w:rsid w:val="009771DE"/>
    <w:rsid w:val="00977BCA"/>
    <w:rsid w:val="009807F9"/>
    <w:rsid w:val="00984A57"/>
    <w:rsid w:val="009866B9"/>
    <w:rsid w:val="00996580"/>
    <w:rsid w:val="00997F10"/>
    <w:rsid w:val="009A2ADC"/>
    <w:rsid w:val="009A2C28"/>
    <w:rsid w:val="009A4DB2"/>
    <w:rsid w:val="009A57CD"/>
    <w:rsid w:val="009B664E"/>
    <w:rsid w:val="009B7E70"/>
    <w:rsid w:val="009D6DF1"/>
    <w:rsid w:val="009E6499"/>
    <w:rsid w:val="00A021BA"/>
    <w:rsid w:val="00A169F7"/>
    <w:rsid w:val="00A17E01"/>
    <w:rsid w:val="00A22AA3"/>
    <w:rsid w:val="00A241F1"/>
    <w:rsid w:val="00A246F1"/>
    <w:rsid w:val="00A36C7F"/>
    <w:rsid w:val="00A44116"/>
    <w:rsid w:val="00A46453"/>
    <w:rsid w:val="00A468E2"/>
    <w:rsid w:val="00A476F0"/>
    <w:rsid w:val="00A47DC9"/>
    <w:rsid w:val="00A53B77"/>
    <w:rsid w:val="00A53ECE"/>
    <w:rsid w:val="00A54C45"/>
    <w:rsid w:val="00A57341"/>
    <w:rsid w:val="00A62347"/>
    <w:rsid w:val="00A630F7"/>
    <w:rsid w:val="00A651BC"/>
    <w:rsid w:val="00A8212C"/>
    <w:rsid w:val="00A85D0F"/>
    <w:rsid w:val="00A903CF"/>
    <w:rsid w:val="00A90861"/>
    <w:rsid w:val="00A96769"/>
    <w:rsid w:val="00A96E27"/>
    <w:rsid w:val="00AA0F9A"/>
    <w:rsid w:val="00AA2AE8"/>
    <w:rsid w:val="00AA346D"/>
    <w:rsid w:val="00AA47C0"/>
    <w:rsid w:val="00AA64CE"/>
    <w:rsid w:val="00AB196E"/>
    <w:rsid w:val="00AB1C4B"/>
    <w:rsid w:val="00AB1F4B"/>
    <w:rsid w:val="00AC0F5E"/>
    <w:rsid w:val="00AC4120"/>
    <w:rsid w:val="00AC43F0"/>
    <w:rsid w:val="00AC742C"/>
    <w:rsid w:val="00AD29C1"/>
    <w:rsid w:val="00AD7B28"/>
    <w:rsid w:val="00AE21D2"/>
    <w:rsid w:val="00AF081B"/>
    <w:rsid w:val="00AF0AA0"/>
    <w:rsid w:val="00AF181C"/>
    <w:rsid w:val="00AF38B0"/>
    <w:rsid w:val="00AF397B"/>
    <w:rsid w:val="00AF5E98"/>
    <w:rsid w:val="00B00B6D"/>
    <w:rsid w:val="00B073D1"/>
    <w:rsid w:val="00B10301"/>
    <w:rsid w:val="00B1460F"/>
    <w:rsid w:val="00B21F9B"/>
    <w:rsid w:val="00B22077"/>
    <w:rsid w:val="00B326E6"/>
    <w:rsid w:val="00B52AD8"/>
    <w:rsid w:val="00B64011"/>
    <w:rsid w:val="00B676F7"/>
    <w:rsid w:val="00B67F83"/>
    <w:rsid w:val="00B82287"/>
    <w:rsid w:val="00B8717E"/>
    <w:rsid w:val="00B91DDC"/>
    <w:rsid w:val="00B92999"/>
    <w:rsid w:val="00B93850"/>
    <w:rsid w:val="00B94FC4"/>
    <w:rsid w:val="00B95A6B"/>
    <w:rsid w:val="00BA3A08"/>
    <w:rsid w:val="00BA6C83"/>
    <w:rsid w:val="00BA74F1"/>
    <w:rsid w:val="00BB0130"/>
    <w:rsid w:val="00BB0ED9"/>
    <w:rsid w:val="00BB129C"/>
    <w:rsid w:val="00BB157D"/>
    <w:rsid w:val="00BB4B3F"/>
    <w:rsid w:val="00BB6583"/>
    <w:rsid w:val="00BC38C1"/>
    <w:rsid w:val="00BC7667"/>
    <w:rsid w:val="00BE2253"/>
    <w:rsid w:val="00BF1285"/>
    <w:rsid w:val="00C0081D"/>
    <w:rsid w:val="00C02693"/>
    <w:rsid w:val="00C02859"/>
    <w:rsid w:val="00C04BFF"/>
    <w:rsid w:val="00C109A6"/>
    <w:rsid w:val="00C1176F"/>
    <w:rsid w:val="00C27084"/>
    <w:rsid w:val="00C303FC"/>
    <w:rsid w:val="00C373F9"/>
    <w:rsid w:val="00C42A08"/>
    <w:rsid w:val="00C45B9B"/>
    <w:rsid w:val="00C45C5D"/>
    <w:rsid w:val="00C50646"/>
    <w:rsid w:val="00C53E62"/>
    <w:rsid w:val="00C56311"/>
    <w:rsid w:val="00C6104A"/>
    <w:rsid w:val="00C61490"/>
    <w:rsid w:val="00C6662D"/>
    <w:rsid w:val="00C77C80"/>
    <w:rsid w:val="00C813E6"/>
    <w:rsid w:val="00C81C52"/>
    <w:rsid w:val="00C826CF"/>
    <w:rsid w:val="00C85A01"/>
    <w:rsid w:val="00C85A2D"/>
    <w:rsid w:val="00C86AA0"/>
    <w:rsid w:val="00CA7C67"/>
    <w:rsid w:val="00CB148F"/>
    <w:rsid w:val="00CC1B7B"/>
    <w:rsid w:val="00CC2561"/>
    <w:rsid w:val="00CD53B4"/>
    <w:rsid w:val="00CD63EE"/>
    <w:rsid w:val="00CF193F"/>
    <w:rsid w:val="00CF564A"/>
    <w:rsid w:val="00D0115D"/>
    <w:rsid w:val="00D0193E"/>
    <w:rsid w:val="00D03B71"/>
    <w:rsid w:val="00D0702A"/>
    <w:rsid w:val="00D1255E"/>
    <w:rsid w:val="00D12F35"/>
    <w:rsid w:val="00D1515D"/>
    <w:rsid w:val="00D15E86"/>
    <w:rsid w:val="00D267F5"/>
    <w:rsid w:val="00D300BF"/>
    <w:rsid w:val="00D36523"/>
    <w:rsid w:val="00D461D9"/>
    <w:rsid w:val="00D50A01"/>
    <w:rsid w:val="00D5198C"/>
    <w:rsid w:val="00D51B7D"/>
    <w:rsid w:val="00D5497D"/>
    <w:rsid w:val="00D56D75"/>
    <w:rsid w:val="00D56EA2"/>
    <w:rsid w:val="00D57A79"/>
    <w:rsid w:val="00D61301"/>
    <w:rsid w:val="00D62EAF"/>
    <w:rsid w:val="00D6304F"/>
    <w:rsid w:val="00D661FB"/>
    <w:rsid w:val="00D71855"/>
    <w:rsid w:val="00D829CA"/>
    <w:rsid w:val="00D85228"/>
    <w:rsid w:val="00D929FD"/>
    <w:rsid w:val="00D935B6"/>
    <w:rsid w:val="00DA1F88"/>
    <w:rsid w:val="00DA462B"/>
    <w:rsid w:val="00DA4F9A"/>
    <w:rsid w:val="00DA55CF"/>
    <w:rsid w:val="00DB0366"/>
    <w:rsid w:val="00DB123B"/>
    <w:rsid w:val="00DB2612"/>
    <w:rsid w:val="00DC5AFC"/>
    <w:rsid w:val="00DD11FC"/>
    <w:rsid w:val="00DE0608"/>
    <w:rsid w:val="00DE2615"/>
    <w:rsid w:val="00DE72B1"/>
    <w:rsid w:val="00DF45F9"/>
    <w:rsid w:val="00DF56FB"/>
    <w:rsid w:val="00E02B7F"/>
    <w:rsid w:val="00E06106"/>
    <w:rsid w:val="00E11ACB"/>
    <w:rsid w:val="00E13251"/>
    <w:rsid w:val="00E21F3B"/>
    <w:rsid w:val="00E23090"/>
    <w:rsid w:val="00E24401"/>
    <w:rsid w:val="00E26FF1"/>
    <w:rsid w:val="00E31292"/>
    <w:rsid w:val="00E312ED"/>
    <w:rsid w:val="00E33007"/>
    <w:rsid w:val="00E34113"/>
    <w:rsid w:val="00E41208"/>
    <w:rsid w:val="00E4654D"/>
    <w:rsid w:val="00E507C1"/>
    <w:rsid w:val="00E53C93"/>
    <w:rsid w:val="00E61B4D"/>
    <w:rsid w:val="00E61D00"/>
    <w:rsid w:val="00E6789A"/>
    <w:rsid w:val="00E76921"/>
    <w:rsid w:val="00E77E60"/>
    <w:rsid w:val="00E849CE"/>
    <w:rsid w:val="00E85DA5"/>
    <w:rsid w:val="00E86F27"/>
    <w:rsid w:val="00E90EB0"/>
    <w:rsid w:val="00E93EB1"/>
    <w:rsid w:val="00E9712B"/>
    <w:rsid w:val="00EA1DC5"/>
    <w:rsid w:val="00EA2458"/>
    <w:rsid w:val="00EA2D16"/>
    <w:rsid w:val="00EA6A48"/>
    <w:rsid w:val="00EC1414"/>
    <w:rsid w:val="00ED2ED0"/>
    <w:rsid w:val="00ED2FD6"/>
    <w:rsid w:val="00ED6C79"/>
    <w:rsid w:val="00EE126B"/>
    <w:rsid w:val="00EE1E3D"/>
    <w:rsid w:val="00EE47BB"/>
    <w:rsid w:val="00EF5058"/>
    <w:rsid w:val="00F07C08"/>
    <w:rsid w:val="00F12860"/>
    <w:rsid w:val="00F131D1"/>
    <w:rsid w:val="00F168EA"/>
    <w:rsid w:val="00F22E60"/>
    <w:rsid w:val="00F22FE5"/>
    <w:rsid w:val="00F23213"/>
    <w:rsid w:val="00F23B60"/>
    <w:rsid w:val="00F305EE"/>
    <w:rsid w:val="00F31979"/>
    <w:rsid w:val="00F35375"/>
    <w:rsid w:val="00F51DE6"/>
    <w:rsid w:val="00F527EA"/>
    <w:rsid w:val="00F549AE"/>
    <w:rsid w:val="00F56167"/>
    <w:rsid w:val="00F64FCF"/>
    <w:rsid w:val="00F719FD"/>
    <w:rsid w:val="00F753E2"/>
    <w:rsid w:val="00F80CFE"/>
    <w:rsid w:val="00F813F1"/>
    <w:rsid w:val="00F818C1"/>
    <w:rsid w:val="00F934E8"/>
    <w:rsid w:val="00F947B9"/>
    <w:rsid w:val="00F97D5B"/>
    <w:rsid w:val="00FA102D"/>
    <w:rsid w:val="00FA7CB0"/>
    <w:rsid w:val="00FB16D9"/>
    <w:rsid w:val="00FB418A"/>
    <w:rsid w:val="00FB7DC3"/>
    <w:rsid w:val="00FC255A"/>
    <w:rsid w:val="00FD39CC"/>
    <w:rsid w:val="00FE27EA"/>
    <w:rsid w:val="00FF52B4"/>
    <w:rsid w:val="00FF59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8B327"/>
  <w15:docId w15:val="{FCDCE09A-62D8-475E-966A-F7C6F7F68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7D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325B"/>
    <w:pPr>
      <w:spacing w:after="200" w:line="276" w:lineRule="auto"/>
      <w:ind w:left="720"/>
    </w:pPr>
    <w:rPr>
      <w:rFonts w:ascii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9632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325B"/>
  </w:style>
  <w:style w:type="paragraph" w:styleId="Stopka">
    <w:name w:val="footer"/>
    <w:basedOn w:val="Normalny"/>
    <w:link w:val="StopkaZnak"/>
    <w:uiPriority w:val="99"/>
    <w:unhideWhenUsed/>
    <w:rsid w:val="009632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325B"/>
  </w:style>
  <w:style w:type="paragraph" w:styleId="Tekstpodstawowy">
    <w:name w:val="Body Text"/>
    <w:basedOn w:val="Normalny"/>
    <w:link w:val="TekstpodstawowyZnak"/>
    <w:semiHidden/>
    <w:rsid w:val="0096325B"/>
    <w:pPr>
      <w:jc w:val="both"/>
    </w:pPr>
    <w:rPr>
      <w:b/>
      <w:bCs/>
      <w:sz w:val="3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6325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325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325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AA64CE"/>
  </w:style>
  <w:style w:type="table" w:styleId="Tabela-Siatka">
    <w:name w:val="Table Grid"/>
    <w:basedOn w:val="Standardowy"/>
    <w:uiPriority w:val="39"/>
    <w:rsid w:val="009E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F6BCA"/>
    <w:pPr>
      <w:spacing w:after="0" w:line="240" w:lineRule="auto"/>
    </w:pPr>
  </w:style>
  <w:style w:type="paragraph" w:customStyle="1" w:styleId="Default">
    <w:name w:val="Default"/>
    <w:rsid w:val="004463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312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12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12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12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12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SzRjK1dndnlrdWozc0J4RTZjUVQ5T3UwK2N6UkkzM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j74UdTcOJgXqiEZsigidzKjR4C7wMSFP9sUfiLKnQKY=</DigestValue>
      </Reference>
      <Reference URI="#INFO">
        <DigestMethod Algorithm="http://www.w3.org/2001/04/xmlenc#sha256"/>
        <DigestValue>17gducTSBsYQsgxKoaupzithTlsUyc0rFMnxcUcd/7U=</DigestValue>
      </Reference>
    </SignedInfo>
    <SignatureValue>bq4pl7xnbdQqqCHyvjJoAJidwsVcgEVUHBPKeQWSNtRPvd59cKl/xcYVlIS06wwr2FJN6TfaWTV4UpFqUxEFmg==</SignatureValue>
    <Object Id="INFO">
      <ArrayOfString xmlns:xsd="http://www.w3.org/2001/XMLSchema" xmlns:xsi="http://www.w3.org/2001/XMLSchema-instance" xmlns="">
        <string>wK4c+Wgvykuj3sBxE6cQT9Ou0+czRI31</string>
      </ArrayOfString>
    </Object>
  </Signature>
</WrappedLabelInfo>
</file>

<file path=customXml/itemProps1.xml><?xml version="1.0" encoding="utf-8"?>
<ds:datastoreItem xmlns:ds="http://schemas.openxmlformats.org/officeDocument/2006/customXml" ds:itemID="{B56F3A27-E341-4F49-BA43-13A82DD4EF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EF01EC-2B8A-4A92-8D9F-653B322429B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16686DC-450E-40C9-8B89-03F412F91F4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5746</TotalTime>
  <Pages>11</Pages>
  <Words>2779</Words>
  <Characters>18849</Characters>
  <Application>Microsoft Office Word</Application>
  <DocSecurity>0</DocSecurity>
  <Lines>1178</Lines>
  <Paragraphs>617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Kierepka Augustyn</dc:creator>
  <cp:keywords/>
  <dc:description/>
  <cp:lastModifiedBy>Dominiak Magdalena</cp:lastModifiedBy>
  <cp:revision>313</cp:revision>
  <cp:lastPrinted>2022-09-27T07:00:00Z</cp:lastPrinted>
  <dcterms:created xsi:type="dcterms:W3CDTF">2020-10-07T05:53:00Z</dcterms:created>
  <dcterms:modified xsi:type="dcterms:W3CDTF">2026-03-13T08:00:00Z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4743835b-7a8a-4c48-9157-1340aef59ee3</vt:lpwstr>
  </property>
  <property fmtid="{D5CDD505-2E9C-101B-9397-08002B2CF9AE}" pid="3" name="bjSaver">
    <vt:lpwstr>9IdFMNDL6ejt87n6gWsW+CvDn3IdGkCv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Kierepka Augustyn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586779e4-15cf-4b96-a68e-f5b6da58b241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10.62.58.164</vt:lpwstr>
  </property>
  <property fmtid="{D5CDD505-2E9C-101B-9397-08002B2CF9AE}" pid="11" name="bjPortionMark">
    <vt:lpwstr>[]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